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7"/>
        <w:gridCol w:w="1847"/>
      </w:tblGrid>
      <w:tr w:rsidR="00B46446" w14:paraId="55D2F7FD" w14:textId="77777777" w:rsidTr="00524199">
        <w:trPr>
          <w:jc w:val="center"/>
        </w:trPr>
        <w:tc>
          <w:tcPr>
            <w:tcW w:w="1696" w:type="dxa"/>
          </w:tcPr>
          <w:p w14:paraId="74FB3FA7" w14:textId="1E24F34B" w:rsidR="00B46446" w:rsidRDefault="008518A7" w:rsidP="00524199">
            <w:pPr>
              <w:jc w:val="both"/>
              <w:rPr>
                <w:b/>
                <w:sz w:val="32"/>
                <w:lang w:val="en-US"/>
              </w:rPr>
            </w:pPr>
            <w:r>
              <w:rPr>
                <w:b/>
                <w:noProof/>
                <w:sz w:val="32"/>
                <w:lang w:val="en-US"/>
              </w:rPr>
              <w:drawing>
                <wp:anchor distT="0" distB="0" distL="114300" distR="114300" simplePos="0" relativeHeight="251658240" behindDoc="1" locked="0" layoutInCell="1" allowOverlap="1" wp14:anchorId="0A963F5E" wp14:editId="79C6EC63">
                  <wp:simplePos x="0" y="0"/>
                  <wp:positionH relativeFrom="column">
                    <wp:posOffset>-68222</wp:posOffset>
                  </wp:positionH>
                  <wp:positionV relativeFrom="paragraph">
                    <wp:posOffset>555</wp:posOffset>
                  </wp:positionV>
                  <wp:extent cx="901521" cy="938929"/>
                  <wp:effectExtent l="0" t="0" r="0" b="0"/>
                  <wp:wrapTight wrapText="bothSides">
                    <wp:wrapPolygon edited="0">
                      <wp:start x="0" y="0"/>
                      <wp:lineTo x="0" y="21045"/>
                      <wp:lineTo x="21006" y="21045"/>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521" cy="938929"/>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tcPr>
          <w:p w14:paraId="65C5E705" w14:textId="77777777" w:rsidR="00B46446" w:rsidRDefault="00B46446" w:rsidP="00524199">
            <w:pPr>
              <w:jc w:val="both"/>
              <w:rPr>
                <w:b/>
                <w:sz w:val="32"/>
                <w:lang w:val="en-US"/>
              </w:rPr>
            </w:pPr>
            <w:r w:rsidRPr="00B46446">
              <w:rPr>
                <w:b/>
                <w:noProof/>
                <w:sz w:val="32"/>
                <w:lang w:val="en-US"/>
              </w:rPr>
              <w:drawing>
                <wp:inline distT="0" distB="0" distL="0" distR="0" wp14:anchorId="16C8D265" wp14:editId="313C3C0B">
                  <wp:extent cx="1159951" cy="766396"/>
                  <wp:effectExtent l="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6"/>
                          <a:stretch>
                            <a:fillRect/>
                          </a:stretch>
                        </pic:blipFill>
                        <pic:spPr>
                          <a:xfrm>
                            <a:off x="0" y="0"/>
                            <a:ext cx="1159951" cy="766396"/>
                          </a:xfrm>
                          <a:prstGeom prst="rect">
                            <a:avLst/>
                          </a:prstGeom>
                        </pic:spPr>
                      </pic:pic>
                    </a:graphicData>
                  </a:graphic>
                </wp:inline>
              </w:drawing>
            </w:r>
          </w:p>
        </w:tc>
        <w:tc>
          <w:tcPr>
            <w:tcW w:w="1847" w:type="dxa"/>
          </w:tcPr>
          <w:p w14:paraId="743CA6AC" w14:textId="77777777" w:rsidR="00B46446" w:rsidRDefault="00B46446" w:rsidP="00524199">
            <w:pPr>
              <w:jc w:val="both"/>
              <w:rPr>
                <w:b/>
                <w:sz w:val="32"/>
                <w:lang w:val="en-US"/>
              </w:rPr>
            </w:pPr>
            <w:r w:rsidRPr="00B46446">
              <w:rPr>
                <w:b/>
                <w:noProof/>
                <w:sz w:val="32"/>
                <w:lang w:val="en-US"/>
              </w:rPr>
              <w:drawing>
                <wp:inline distT="0" distB="0" distL="0" distR="0" wp14:anchorId="6ED8332E" wp14:editId="77306CF6">
                  <wp:extent cx="1035992" cy="805772"/>
                  <wp:effectExtent l="0" t="0" r="0" b="0"/>
                  <wp:docPr id="20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992" cy="805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2258CC23" w14:textId="395CB9A7" w:rsidR="005701D8" w:rsidRPr="008518A7" w:rsidRDefault="008518A7" w:rsidP="005701D8">
      <w:pPr>
        <w:jc w:val="center"/>
        <w:rPr>
          <w:rFonts w:ascii="Times New Roman" w:hAnsi="Times New Roman" w:cs="Times New Roman"/>
          <w:b/>
          <w:sz w:val="36"/>
          <w:lang w:val="en-US"/>
        </w:rPr>
      </w:pPr>
      <w:r w:rsidRPr="008518A7">
        <w:rPr>
          <w:rFonts w:ascii="Times New Roman" w:hAnsi="Times New Roman" w:cs="Times New Roman"/>
          <w:b/>
          <w:sz w:val="36"/>
          <w:lang w:val="en-US"/>
        </w:rPr>
        <w:t>National University of Architecture and Construction of Armenia</w:t>
      </w:r>
      <w:r w:rsidR="005701D8" w:rsidRPr="008518A7">
        <w:rPr>
          <w:rFonts w:ascii="Times New Roman" w:hAnsi="Times New Roman" w:cs="Times New Roman"/>
          <w:b/>
          <w:sz w:val="36"/>
          <w:lang w:val="en-US"/>
        </w:rPr>
        <w:t>,</w:t>
      </w:r>
      <w:r w:rsidRPr="008518A7">
        <w:rPr>
          <w:rFonts w:ascii="Times New Roman" w:hAnsi="Times New Roman" w:cs="Times New Roman"/>
          <w:b/>
          <w:sz w:val="36"/>
          <w:lang w:val="en-US"/>
        </w:rPr>
        <w:t xml:space="preserve"> NUACA</w:t>
      </w:r>
    </w:p>
    <w:p w14:paraId="161451EA" w14:textId="7CCB518F" w:rsidR="005701D8" w:rsidRPr="0081601F" w:rsidRDefault="008518A7" w:rsidP="005701D8">
      <w:pPr>
        <w:jc w:val="center"/>
        <w:rPr>
          <w:rFonts w:ascii="Times New Roman" w:hAnsi="Times New Roman" w:cs="Times New Roman"/>
          <w:b/>
          <w:sz w:val="36"/>
          <w:szCs w:val="36"/>
          <w:u w:val="single"/>
          <w:lang w:val="en-US"/>
        </w:rPr>
      </w:pPr>
      <w:r w:rsidRPr="0081601F">
        <w:rPr>
          <w:rFonts w:ascii="Times New Roman" w:hAnsi="Times New Roman" w:cs="Times New Roman"/>
          <w:b/>
          <w:sz w:val="36"/>
          <w:szCs w:val="36"/>
          <w:u w:val="single"/>
          <w:lang w:val="en-US"/>
        </w:rPr>
        <w:t xml:space="preserve">WP2. </w:t>
      </w:r>
      <w:r w:rsidR="00E66A3B">
        <w:rPr>
          <w:rFonts w:ascii="Times New Roman" w:hAnsi="Times New Roman" w:cs="Times New Roman"/>
          <w:b/>
          <w:sz w:val="36"/>
          <w:szCs w:val="36"/>
          <w:u w:val="single"/>
          <w:lang w:val="en-US"/>
        </w:rPr>
        <w:t>Curricula Development</w:t>
      </w:r>
      <w:r w:rsidRPr="0081601F">
        <w:rPr>
          <w:rFonts w:ascii="Times New Roman" w:hAnsi="Times New Roman" w:cs="Times New Roman"/>
          <w:b/>
          <w:sz w:val="36"/>
          <w:szCs w:val="36"/>
          <w:u w:val="single"/>
          <w:lang w:val="en-US"/>
        </w:rPr>
        <w:t>:</w:t>
      </w:r>
    </w:p>
    <w:p w14:paraId="24D83018" w14:textId="303B723E" w:rsidR="008518A7" w:rsidRPr="008518A7" w:rsidRDefault="008518A7" w:rsidP="008518A7">
      <w:pPr>
        <w:pStyle w:val="ListParagraph"/>
        <w:numPr>
          <w:ilvl w:val="0"/>
          <w:numId w:val="1"/>
        </w:numPr>
        <w:rPr>
          <w:rFonts w:ascii="Times New Roman" w:hAnsi="Times New Roman" w:cs="Times New Roman"/>
          <w:b/>
          <w:sz w:val="36"/>
          <w:szCs w:val="36"/>
          <w:lang w:val="en-US"/>
        </w:rPr>
      </w:pPr>
      <w:r w:rsidRPr="008518A7">
        <w:rPr>
          <w:rFonts w:ascii="Times New Roman" w:hAnsi="Times New Roman" w:cs="Times New Roman"/>
          <w:b/>
          <w:sz w:val="36"/>
          <w:szCs w:val="36"/>
          <w:lang w:val="en-US"/>
        </w:rPr>
        <w:t>Curricula reform and syllabus of all reformed and new courses</w:t>
      </w:r>
    </w:p>
    <w:p w14:paraId="739A7436" w14:textId="0000814B" w:rsidR="008518A7" w:rsidRPr="008518A7" w:rsidRDefault="008518A7" w:rsidP="008518A7">
      <w:pPr>
        <w:pStyle w:val="ListParagraph"/>
        <w:numPr>
          <w:ilvl w:val="0"/>
          <w:numId w:val="1"/>
        </w:numPr>
        <w:rPr>
          <w:rFonts w:ascii="Times New Roman" w:hAnsi="Times New Roman" w:cs="Times New Roman"/>
          <w:b/>
          <w:sz w:val="36"/>
          <w:szCs w:val="36"/>
          <w:lang w:val="en-US"/>
        </w:rPr>
      </w:pPr>
      <w:r w:rsidRPr="008518A7">
        <w:rPr>
          <w:rFonts w:ascii="Times New Roman" w:hAnsi="Times New Roman" w:cs="Times New Roman"/>
          <w:b/>
          <w:sz w:val="36"/>
          <w:szCs w:val="36"/>
          <w:lang w:val="en-US"/>
        </w:rPr>
        <w:t>New teaching materials produced in all reformed and new courses</w:t>
      </w:r>
    </w:p>
    <w:p w14:paraId="0893A2D7" w14:textId="6EC8AC01" w:rsidR="005E091C" w:rsidRPr="008E1E1C" w:rsidRDefault="005E091C" w:rsidP="005E091C">
      <w:pPr>
        <w:spacing w:before="120" w:after="120"/>
        <w:jc w:val="both"/>
        <w:rPr>
          <w:rFonts w:ascii="Times New Roman" w:hAnsi="Times New Roman" w:cs="Times New Roman"/>
          <w:sz w:val="24"/>
          <w:szCs w:val="24"/>
          <w:lang w:val="lv-LV"/>
        </w:rPr>
      </w:pPr>
      <w:r w:rsidRPr="008E1E1C">
        <w:rPr>
          <w:rFonts w:ascii="Times New Roman" w:hAnsi="Times New Roman" w:cs="Times New Roman"/>
          <w:sz w:val="24"/>
          <w:szCs w:val="24"/>
          <w:lang w:val="lv-LV"/>
        </w:rPr>
        <w:t xml:space="preserve">Regarding curricula reform (2.1) and development of course contents (2.2), the </w:t>
      </w:r>
      <w:r w:rsidR="008E1E1C">
        <w:rPr>
          <w:rFonts w:ascii="Times New Roman" w:hAnsi="Times New Roman" w:cs="Times New Roman"/>
          <w:sz w:val="24"/>
          <w:szCs w:val="24"/>
          <w:lang w:val="lv-LV"/>
        </w:rPr>
        <w:t xml:space="preserve">curricula </w:t>
      </w:r>
      <w:r w:rsidR="00833112">
        <w:rPr>
          <w:rFonts w:ascii="Times New Roman" w:hAnsi="Times New Roman" w:cs="Times New Roman"/>
          <w:sz w:val="24"/>
          <w:szCs w:val="24"/>
          <w:lang w:val="lv-LV"/>
        </w:rPr>
        <w:t xml:space="preserve">of </w:t>
      </w:r>
      <w:r w:rsidR="00CA5E2E">
        <w:rPr>
          <w:rFonts w:ascii="Times New Roman" w:hAnsi="Times New Roman" w:cs="Times New Roman"/>
          <w:sz w:val="24"/>
          <w:szCs w:val="24"/>
          <w:lang w:val="lv-LV"/>
        </w:rPr>
        <w:t xml:space="preserve">new </w:t>
      </w:r>
      <w:r w:rsidR="00833112">
        <w:rPr>
          <w:rFonts w:ascii="Times New Roman" w:hAnsi="Times New Roman" w:cs="Times New Roman"/>
          <w:sz w:val="24"/>
          <w:szCs w:val="24"/>
          <w:lang w:val="lv-LV"/>
        </w:rPr>
        <w:t xml:space="preserve">joint </w:t>
      </w:r>
      <w:r w:rsidR="00833112">
        <w:rPr>
          <w:rFonts w:ascii="Times New Roman" w:hAnsi="Times New Roman" w:cs="Times New Roman"/>
          <w:sz w:val="24"/>
          <w:szCs w:val="24"/>
          <w:lang w:val="lv-LV"/>
        </w:rPr>
        <w:t xml:space="preserve">double Master Degree </w:t>
      </w:r>
      <w:r w:rsidR="00833112">
        <w:rPr>
          <w:rFonts w:ascii="Times New Roman" w:hAnsi="Times New Roman" w:cs="Times New Roman"/>
          <w:sz w:val="24"/>
          <w:szCs w:val="24"/>
          <w:lang w:val="lv-LV"/>
        </w:rPr>
        <w:t xml:space="preserve">with ASUE and UPV for </w:t>
      </w:r>
      <w:r w:rsidR="008E1E1C">
        <w:rPr>
          <w:rFonts w:ascii="Times New Roman" w:hAnsi="Times New Roman" w:cs="Times New Roman"/>
          <w:sz w:val="24"/>
          <w:szCs w:val="24"/>
          <w:lang w:val="lv-LV"/>
        </w:rPr>
        <w:t>“Project Management in Tourism” has been developed by the NUACA faculties.</w:t>
      </w:r>
    </w:p>
    <w:p w14:paraId="3E2E2533" w14:textId="0C7C75D2" w:rsidR="00B46446" w:rsidRPr="008E1E1C" w:rsidRDefault="008E1E1C" w:rsidP="005701D8">
      <w:pPr>
        <w:jc w:val="both"/>
        <w:rPr>
          <w:rFonts w:ascii="Times New Roman" w:hAnsi="Times New Roman" w:cs="Times New Roman"/>
          <w:sz w:val="24"/>
          <w:szCs w:val="24"/>
          <w:lang w:val="en-US"/>
        </w:rPr>
      </w:pPr>
      <w:r w:rsidRPr="008E1E1C">
        <w:rPr>
          <w:rFonts w:ascii="Times New Roman" w:hAnsi="Times New Roman" w:cs="Times New Roman"/>
          <w:sz w:val="24"/>
          <w:szCs w:val="24"/>
          <w:lang w:val="en-US"/>
        </w:rPr>
        <w:t xml:space="preserve">The following newly developed and reformed courses </w:t>
      </w:r>
      <w:r>
        <w:rPr>
          <w:rFonts w:ascii="Times New Roman" w:hAnsi="Times New Roman" w:cs="Times New Roman"/>
          <w:sz w:val="24"/>
          <w:szCs w:val="24"/>
          <w:lang w:val="en-US"/>
        </w:rPr>
        <w:t xml:space="preserve">are </w:t>
      </w:r>
      <w:r w:rsidR="00A2717E">
        <w:rPr>
          <w:rFonts w:ascii="Times New Roman" w:hAnsi="Times New Roman" w:cs="Times New Roman"/>
          <w:sz w:val="24"/>
          <w:szCs w:val="24"/>
          <w:lang w:val="en-US"/>
        </w:rPr>
        <w:t>presented</w:t>
      </w:r>
      <w:r w:rsidR="00E66A3B">
        <w:rPr>
          <w:rFonts w:ascii="Times New Roman" w:hAnsi="Times New Roman" w:cs="Times New Roman"/>
          <w:sz w:val="24"/>
          <w:szCs w:val="24"/>
          <w:lang w:val="en-US"/>
        </w:rPr>
        <w:t xml:space="preserve"> by the </w:t>
      </w:r>
      <w:proofErr w:type="gramStart"/>
      <w:r w:rsidR="00E66A3B">
        <w:rPr>
          <w:rFonts w:ascii="Times New Roman" w:hAnsi="Times New Roman" w:cs="Times New Roman"/>
          <w:sz w:val="24"/>
          <w:szCs w:val="24"/>
          <w:lang w:val="en-US"/>
        </w:rPr>
        <w:t xml:space="preserve">NUACA </w:t>
      </w:r>
      <w:r>
        <w:rPr>
          <w:rFonts w:ascii="Times New Roman" w:hAnsi="Times New Roman" w:cs="Times New Roman"/>
          <w:sz w:val="24"/>
          <w:szCs w:val="24"/>
          <w:lang w:val="en-US"/>
        </w:rPr>
        <w:t xml:space="preserve"> on</w:t>
      </w:r>
      <w:proofErr w:type="gramEnd"/>
      <w:r w:rsidR="00833112">
        <w:rPr>
          <w:rFonts w:ascii="Times New Roman" w:hAnsi="Times New Roman" w:cs="Times New Roman"/>
          <w:sz w:val="24"/>
          <w:szCs w:val="24"/>
          <w:lang w:val="en-US"/>
        </w:rPr>
        <w:t xml:space="preserve"> </w:t>
      </w:r>
      <w:bookmarkStart w:id="0" w:name="_GoBack"/>
      <w:r w:rsidR="00E66A3B">
        <w:fldChar w:fldCharType="begin"/>
      </w:r>
      <w:r w:rsidR="00E66A3B">
        <w:instrText xml:space="preserve"> HYPERLINK "http://e-learning.nuaca.am/course/view.php?id=189" </w:instrText>
      </w:r>
      <w:r w:rsidR="00E66A3B">
        <w:fldChar w:fldCharType="separate"/>
      </w:r>
      <w:r w:rsidR="00E66A3B">
        <w:rPr>
          <w:rStyle w:val="Hyperlink"/>
        </w:rPr>
        <w:t>http://e-learning.nuaca.am/course/view.php?id=189</w:t>
      </w:r>
      <w:r w:rsidR="00E66A3B">
        <w:fldChar w:fldCharType="end"/>
      </w:r>
      <w:r w:rsidR="00E66A3B">
        <w:rPr>
          <w:lang w:val="en-US"/>
        </w:rPr>
        <w:t xml:space="preserve"> </w:t>
      </w:r>
      <w:r>
        <w:rPr>
          <w:rFonts w:ascii="Times New Roman" w:hAnsi="Times New Roman" w:cs="Times New Roman"/>
          <w:sz w:val="24"/>
          <w:szCs w:val="24"/>
          <w:lang w:val="en-US"/>
        </w:rPr>
        <w:t xml:space="preserve"> </w:t>
      </w:r>
      <w:r w:rsidRPr="008E1E1C">
        <w:rPr>
          <w:rFonts w:ascii="Times New Roman" w:hAnsi="Times New Roman" w:cs="Times New Roman"/>
          <w:sz w:val="24"/>
          <w:szCs w:val="24"/>
          <w:lang w:val="en-US"/>
        </w:rPr>
        <w:t xml:space="preserve"> </w:t>
      </w:r>
      <w:bookmarkEnd w:id="0"/>
    </w:p>
    <w:p w14:paraId="61E9F980" w14:textId="77777777" w:rsidR="00013C82" w:rsidRDefault="00013C82" w:rsidP="00013C82">
      <w:pPr>
        <w:shd w:val="clear" w:color="auto" w:fill="BDD6EE" w:themeFill="accent1" w:themeFillTint="66"/>
        <w:spacing w:after="0" w:line="240" w:lineRule="auto"/>
        <w:jc w:val="both"/>
        <w:rPr>
          <w:rFonts w:ascii="Times New Roman" w:hAnsi="Times New Roman" w:cs="Times New Roman"/>
          <w:b/>
          <w:lang w:val="en-US"/>
        </w:rPr>
      </w:pPr>
    </w:p>
    <w:p w14:paraId="0B55DE70" w14:textId="0408D542" w:rsidR="00B46446" w:rsidRDefault="00E66A3B" w:rsidP="009D6018">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 xml:space="preserve">Course 1: </w:t>
      </w:r>
      <w:r w:rsidRPr="001A3189">
        <w:rPr>
          <w:rFonts w:ascii="Times New Roman" w:hAnsi="Times New Roman" w:cs="Times New Roman"/>
          <w:b/>
          <w:u w:val="single"/>
          <w:lang w:val="en-US"/>
        </w:rPr>
        <w:t>“Project Scope Management”</w:t>
      </w:r>
    </w:p>
    <w:p w14:paraId="73D03DF3" w14:textId="2345E2CC" w:rsidR="009D6018" w:rsidRPr="00FD790C" w:rsidRDefault="009D6018" w:rsidP="009D6018">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Credits awarded: </w:t>
      </w:r>
      <w:r w:rsidRPr="009D6018">
        <w:rPr>
          <w:rFonts w:ascii="Times New Roman" w:hAnsi="Times New Roman" w:cs="Times New Roman"/>
          <w:lang w:val="en-US"/>
        </w:rPr>
        <w:t>3-ECTS</w:t>
      </w:r>
    </w:p>
    <w:p w14:paraId="31BCD97B" w14:textId="1D304922" w:rsidR="00FD790C" w:rsidRPr="00FD790C" w:rsidRDefault="00FD790C" w:rsidP="009D6018">
      <w:pPr>
        <w:spacing w:after="0" w:line="240" w:lineRule="auto"/>
        <w:jc w:val="both"/>
        <w:rPr>
          <w:rFonts w:ascii="Times New Roman" w:hAnsi="Times New Roman" w:cs="Times New Roman"/>
          <w:b/>
          <w:sz w:val="24"/>
          <w:szCs w:val="24"/>
          <w:lang w:val="en-US"/>
        </w:rPr>
      </w:pPr>
      <w:r w:rsidRPr="00FD790C">
        <w:rPr>
          <w:rFonts w:ascii="Times New Roman" w:hAnsi="Times New Roman" w:cs="Times New Roman"/>
          <w:b/>
          <w:lang w:val="en-US"/>
        </w:rPr>
        <w:t>Dates and duration:</w:t>
      </w:r>
      <w:r>
        <w:rPr>
          <w:rFonts w:ascii="Times New Roman" w:hAnsi="Times New Roman" w:cs="Times New Roman"/>
          <w:b/>
          <w:lang w:val="en-US"/>
        </w:rPr>
        <w:t xml:space="preserve"> </w:t>
      </w:r>
      <w:r w:rsidRPr="00FD790C">
        <w:rPr>
          <w:rFonts w:ascii="Times New Roman" w:hAnsi="Times New Roman" w:cs="Times New Roman"/>
          <w:sz w:val="24"/>
          <w:szCs w:val="24"/>
          <w:lang w:val="en-US"/>
        </w:rPr>
        <w:t>18-29</w:t>
      </w:r>
      <w:r w:rsidRPr="00FD790C">
        <w:rPr>
          <w:rFonts w:ascii="Times New Roman" w:hAnsi="Times New Roman" w:cs="Times New Roman"/>
          <w:sz w:val="24"/>
          <w:szCs w:val="24"/>
        </w:rPr>
        <w:t xml:space="preserve"> September</w:t>
      </w:r>
      <w:r w:rsidRPr="00FD790C">
        <w:rPr>
          <w:rFonts w:ascii="Times New Roman" w:hAnsi="Times New Roman" w:cs="Times New Roman"/>
          <w:sz w:val="24"/>
          <w:szCs w:val="24"/>
          <w:lang w:val="en-US"/>
        </w:rPr>
        <w:t xml:space="preserve">, </w:t>
      </w:r>
      <w:r w:rsidRPr="00FD790C">
        <w:rPr>
          <w:rFonts w:ascii="Times New Roman" w:hAnsi="Times New Roman" w:cs="Times New Roman"/>
          <w:sz w:val="24"/>
          <w:szCs w:val="24"/>
        </w:rPr>
        <w:t>2017</w:t>
      </w:r>
    </w:p>
    <w:p w14:paraId="55B05C90" w14:textId="3F6D57CD" w:rsidR="00FD790C" w:rsidRPr="00FD790C" w:rsidRDefault="00FD790C" w:rsidP="009D6018">
      <w:pPr>
        <w:spacing w:after="0" w:line="240" w:lineRule="auto"/>
        <w:jc w:val="both"/>
        <w:rPr>
          <w:rFonts w:ascii="Times New Roman" w:hAnsi="Times New Roman" w:cs="Times New Roman"/>
          <w:lang w:val="en-US"/>
        </w:rPr>
      </w:pPr>
      <w:r w:rsidRPr="00FD790C">
        <w:rPr>
          <w:rFonts w:ascii="Times New Roman" w:hAnsi="Times New Roman" w:cs="Times New Roman"/>
          <w:b/>
          <w:lang w:val="en-US"/>
        </w:rPr>
        <w:t>Venue:</w:t>
      </w:r>
      <w:r>
        <w:rPr>
          <w:rFonts w:ascii="Times New Roman" w:hAnsi="Times New Roman" w:cs="Times New Roman"/>
          <w:b/>
          <w:lang w:val="en-US"/>
        </w:rPr>
        <w:t xml:space="preserve"> </w:t>
      </w:r>
      <w:r w:rsidRPr="00FD790C">
        <w:rPr>
          <w:rFonts w:ascii="Times New Roman" w:hAnsi="Times New Roman" w:cs="Times New Roman"/>
          <w:lang w:val="en-US"/>
        </w:rPr>
        <w:t>NUACA</w:t>
      </w:r>
    </w:p>
    <w:p w14:paraId="3214C927" w14:textId="20ACC40C" w:rsidR="00FD790C" w:rsidRPr="00FD790C" w:rsidRDefault="00FD790C" w:rsidP="009D6018">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Max-min students:</w:t>
      </w:r>
      <w:r>
        <w:rPr>
          <w:rFonts w:ascii="Times New Roman" w:hAnsi="Times New Roman" w:cs="Times New Roman"/>
          <w:b/>
          <w:lang w:val="en-US"/>
        </w:rPr>
        <w:t xml:space="preserve"> </w:t>
      </w:r>
      <w:r w:rsidRPr="00FD790C">
        <w:rPr>
          <w:rFonts w:ascii="Times New Roman" w:hAnsi="Times New Roman" w:cs="Times New Roman"/>
          <w:lang w:val="en-US"/>
        </w:rPr>
        <w:t>14 students</w:t>
      </w:r>
    </w:p>
    <w:p w14:paraId="05E3EA2F" w14:textId="77777777" w:rsidR="009D6018" w:rsidRDefault="009D6018" w:rsidP="005701D8">
      <w:pPr>
        <w:jc w:val="both"/>
        <w:rPr>
          <w:rFonts w:ascii="Times New Roman" w:hAnsi="Times New Roman" w:cs="Times New Roman"/>
          <w:b/>
          <w:sz w:val="24"/>
          <w:szCs w:val="24"/>
          <w:lang w:val="en-US"/>
        </w:rPr>
      </w:pPr>
    </w:p>
    <w:p w14:paraId="5650781A" w14:textId="38393646" w:rsidR="00FD790C" w:rsidRPr="00FD790C" w:rsidRDefault="00FD790C" w:rsidP="005701D8">
      <w:pPr>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t>Short Description</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790C">
        <w:rPr>
          <w:rFonts w:ascii="Times New Roman" w:hAnsi="Times New Roman" w:cs="Times New Roman"/>
        </w:rPr>
        <w:t>The course offers the theoretical and practical knowledge and skills how projects are defined and ultimately translated into manageable project scope. It provides a fundamental knowledge on project scope management, particularly main definitions, how to identify stakeholder needs and convert those needs into viable, measurable project scope documentation, how a project manager can successfully manage a project scope, also make informed recommendations when trade-offs between project scope, cost, and schedule become necessary.</w:t>
      </w:r>
    </w:p>
    <w:p w14:paraId="7D2291A0" w14:textId="42814487" w:rsidR="00FD790C" w:rsidRPr="009D6018" w:rsidRDefault="009D6018" w:rsidP="00FD790C">
      <w:pPr>
        <w:jc w:val="both"/>
        <w:rPr>
          <w:rFonts w:ascii="Times New Roman" w:hAnsi="Times New Roman" w:cs="Times New Roman"/>
          <w:b/>
          <w:sz w:val="24"/>
          <w:szCs w:val="24"/>
          <w:lang w:val="en-US"/>
        </w:rPr>
      </w:pPr>
      <w:r w:rsidRPr="009D6018">
        <w:rPr>
          <w:rFonts w:ascii="Times New Roman" w:hAnsi="Times New Roman" w:cs="Times New Roman"/>
          <w:b/>
          <w:sz w:val="24"/>
          <w:szCs w:val="24"/>
          <w:lang w:val="en-US"/>
        </w:rPr>
        <w:t>The main Themes</w:t>
      </w:r>
      <w:r w:rsidR="00FD790C" w:rsidRPr="009D6018">
        <w:rPr>
          <w:rFonts w:ascii="Times New Roman" w:hAnsi="Times New Roman" w:cs="Times New Roman"/>
          <w:b/>
          <w:sz w:val="24"/>
          <w:szCs w:val="24"/>
          <w:lang w:val="en-US"/>
        </w:rPr>
        <w:t>:</w:t>
      </w:r>
    </w:p>
    <w:p w14:paraId="522179E7" w14:textId="36B0DBC1" w:rsidR="00FD790C"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1</w:t>
      </w:r>
      <w:r w:rsidR="007C30D3" w:rsidRPr="009D6018">
        <w:rPr>
          <w:rFonts w:ascii="Times New Roman" w:hAnsi="Times New Roman" w:cs="Times New Roman"/>
          <w:lang w:val="en-US"/>
        </w:rPr>
        <w:t xml:space="preserve">. </w:t>
      </w:r>
      <w:r w:rsidR="007C30D3" w:rsidRPr="009D6018">
        <w:rPr>
          <w:rFonts w:ascii="Times New Roman" w:hAnsi="Times New Roman" w:cs="Times New Roman"/>
        </w:rPr>
        <w:t>Introduction to the Course. What is a project, project management, project manager? Syllabus presentation: Goals, objectives, learning outcomes, policies, assessment conditions.</w:t>
      </w:r>
    </w:p>
    <w:p w14:paraId="5457C6C2" w14:textId="0D026C80" w:rsidR="007C30D3"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2</w:t>
      </w:r>
      <w:r w:rsidR="007C30D3" w:rsidRPr="009D6018">
        <w:rPr>
          <w:rFonts w:ascii="Times New Roman" w:hAnsi="Times New Roman" w:cs="Times New Roman"/>
          <w:b/>
          <w:lang w:val="en-US"/>
        </w:rPr>
        <w:t>.</w:t>
      </w:r>
      <w:r w:rsidR="007C30D3" w:rsidRPr="009D6018">
        <w:rPr>
          <w:rFonts w:ascii="Times New Roman" w:hAnsi="Times New Roman" w:cs="Times New Roman"/>
          <w:lang w:val="en-US"/>
        </w:rPr>
        <w:t xml:space="preserve"> </w:t>
      </w:r>
      <w:r w:rsidR="007C30D3" w:rsidRPr="009D6018">
        <w:rPr>
          <w:rFonts w:ascii="Times New Roman" w:hAnsi="Times New Roman" w:cs="Times New Roman"/>
        </w:rPr>
        <w:t>What is project scope? Common introduction of processes of project scope management.</w:t>
      </w:r>
    </w:p>
    <w:p w14:paraId="0B692262" w14:textId="20BBDC9D" w:rsidR="007C30D3"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3.</w:t>
      </w:r>
      <w:r w:rsidRPr="009D6018">
        <w:rPr>
          <w:rFonts w:ascii="Times New Roman" w:hAnsi="Times New Roman" w:cs="Times New Roman"/>
          <w:lang w:val="en-US"/>
        </w:rPr>
        <w:t xml:space="preserve"> </w:t>
      </w:r>
      <w:r w:rsidRPr="009D6018">
        <w:rPr>
          <w:rFonts w:ascii="Times New Roman" w:hAnsi="Times New Roman" w:cs="Times New Roman"/>
        </w:rPr>
        <w:t>Plan scope management: Charter development, how to prepare a</w:t>
      </w:r>
      <w:r w:rsidRPr="009D6018">
        <w:rPr>
          <w:rFonts w:ascii="Times New Roman" w:hAnsi="Times New Roman" w:cs="Times New Roman"/>
          <w:lang w:val="en-US"/>
        </w:rPr>
        <w:t xml:space="preserve"> </w:t>
      </w:r>
      <w:r w:rsidRPr="009D6018">
        <w:rPr>
          <w:rFonts w:ascii="Times New Roman" w:hAnsi="Times New Roman" w:cs="Times New Roman"/>
        </w:rPr>
        <w:t>detailed scope statement, how to create Work Breakdown Structure (WBS) from the scope statement, how to maintain and approve the WBS, how to get formal acceptance for the project’s deliverables, how to manage changes to scope.</w:t>
      </w:r>
    </w:p>
    <w:p w14:paraId="45DCF47D" w14:textId="109B0328" w:rsidR="009D6018"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4.</w:t>
      </w:r>
      <w:r w:rsidRPr="009D6018">
        <w:rPr>
          <w:rFonts w:ascii="Times New Roman" w:hAnsi="Times New Roman" w:cs="Times New Roman"/>
          <w:lang w:val="en-US"/>
        </w:rPr>
        <w:t xml:space="preserve"> </w:t>
      </w:r>
      <w:r w:rsidRPr="009D6018">
        <w:rPr>
          <w:rFonts w:ascii="Times New Roman" w:hAnsi="Times New Roman" w:cs="Times New Roman"/>
        </w:rPr>
        <w:t xml:space="preserve">Collect requirements: work out what project stakeholders want from the project. Categories of requirements: functional and nonfunctional requirements, stakeholder requirements such as </w:t>
      </w:r>
      <w:r w:rsidRPr="009D6018">
        <w:rPr>
          <w:rFonts w:ascii="Times New Roman" w:hAnsi="Times New Roman" w:cs="Times New Roman"/>
        </w:rPr>
        <w:lastRenderedPageBreak/>
        <w:t>reporting requirements, support and training requirements, business requirements, project requirements such as levels of service or quality. How the stakeholders’ requirements collection will be documented.</w:t>
      </w:r>
    </w:p>
    <w:p w14:paraId="46BECED4" w14:textId="1AAA7891" w:rsidR="009D6018" w:rsidRPr="009D6018" w:rsidRDefault="009D6018" w:rsidP="009D6018">
      <w:pPr>
        <w:spacing w:after="0" w:line="240" w:lineRule="auto"/>
        <w:jc w:val="both"/>
        <w:rPr>
          <w:rFonts w:ascii="Times New Roman" w:hAnsi="Times New Roman" w:cs="Times New Roman"/>
          <w:lang w:val="en-US"/>
        </w:rPr>
      </w:pPr>
      <w:r w:rsidRPr="009D6018">
        <w:rPr>
          <w:rFonts w:ascii="Times New Roman" w:hAnsi="Times New Roman" w:cs="Times New Roman"/>
          <w:b/>
          <w:lang w:val="en-US"/>
        </w:rPr>
        <w:t>Theme 5.</w:t>
      </w:r>
      <w:r w:rsidRPr="009D6018">
        <w:rPr>
          <w:rFonts w:ascii="Times New Roman" w:hAnsi="Times New Roman" w:cs="Times New Roman"/>
          <w:lang w:val="en-US"/>
        </w:rPr>
        <w:t xml:space="preserve"> </w:t>
      </w:r>
      <w:r w:rsidRPr="009D6018">
        <w:rPr>
          <w:rFonts w:ascii="Times New Roman" w:hAnsi="Times New Roman" w:cs="Times New Roman"/>
        </w:rPr>
        <w:t>Define scope: how the requirements should be turned into a detailed description of the product or service that the project is going to create. Project scope statement to refer during the project. List of what’s in scope of the project and what’s out of scope</w:t>
      </w:r>
      <w:r w:rsidRPr="009D6018">
        <w:rPr>
          <w:rFonts w:ascii="Times New Roman" w:hAnsi="Times New Roman" w:cs="Times New Roman"/>
          <w:lang w:val="en-US"/>
        </w:rPr>
        <w:t>.</w:t>
      </w:r>
    </w:p>
    <w:p w14:paraId="1AF91E7D" w14:textId="391F279B" w:rsidR="009D6018" w:rsidRPr="009D6018" w:rsidRDefault="009D6018" w:rsidP="009D6018">
      <w:pPr>
        <w:spacing w:after="0" w:line="240" w:lineRule="auto"/>
        <w:jc w:val="both"/>
        <w:rPr>
          <w:rFonts w:ascii="Times New Roman" w:hAnsi="Times New Roman" w:cs="Times New Roman"/>
          <w:lang w:val="en-US"/>
        </w:rPr>
      </w:pPr>
      <w:r w:rsidRPr="009D6018">
        <w:rPr>
          <w:rFonts w:ascii="Times New Roman" w:hAnsi="Times New Roman" w:cs="Times New Roman"/>
          <w:b/>
          <w:lang w:val="en-US"/>
        </w:rPr>
        <w:t>Theme 6.</w:t>
      </w:r>
      <w:r w:rsidRPr="009D6018">
        <w:rPr>
          <w:rFonts w:ascii="Times New Roman" w:hAnsi="Times New Roman" w:cs="Times New Roman"/>
          <w:lang w:val="en-US"/>
        </w:rPr>
        <w:t xml:space="preserve"> </w:t>
      </w:r>
      <w:r w:rsidRPr="009D6018">
        <w:rPr>
          <w:rFonts w:ascii="Times New Roman" w:hAnsi="Times New Roman" w:cs="Times New Roman"/>
        </w:rPr>
        <w:t>Create Work Breakdown Structure: how the list of stakeholders’ requirements will be turned into a structured vision of what it needs to be done. How the big task of the project is breaking down into smaller, manageable chunks. WBS as a good tool to manage a project scope</w:t>
      </w:r>
      <w:r w:rsidRPr="009D6018">
        <w:rPr>
          <w:rFonts w:ascii="Times New Roman" w:hAnsi="Times New Roman" w:cs="Times New Roman"/>
          <w:lang w:val="en-US"/>
        </w:rPr>
        <w:t>.</w:t>
      </w:r>
    </w:p>
    <w:p w14:paraId="19B6ACB0" w14:textId="54AC76C0" w:rsidR="009D6018"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7.</w:t>
      </w:r>
      <w:r w:rsidRPr="009D6018">
        <w:rPr>
          <w:rFonts w:ascii="Times New Roman" w:hAnsi="Times New Roman" w:cs="Times New Roman"/>
          <w:lang w:val="en-US"/>
        </w:rPr>
        <w:t xml:space="preserve"> </w:t>
      </w:r>
      <w:r w:rsidRPr="009D6018">
        <w:rPr>
          <w:rFonts w:ascii="Times New Roman" w:hAnsi="Times New Roman" w:cs="Times New Roman"/>
        </w:rPr>
        <w:t>Validate scope as the process of formally accepting the completed deliverables and confirming that the project has met its objectives, as defined in the scope statement.</w:t>
      </w:r>
    </w:p>
    <w:p w14:paraId="3814B1E3" w14:textId="70100996" w:rsidR="009D6018" w:rsidRPr="009D6018" w:rsidRDefault="009D6018" w:rsidP="009D6018">
      <w:pPr>
        <w:spacing w:after="0" w:line="240" w:lineRule="auto"/>
        <w:jc w:val="both"/>
        <w:rPr>
          <w:rFonts w:ascii="Times New Roman" w:hAnsi="Times New Roman" w:cs="Times New Roman"/>
          <w:lang w:val="en-US"/>
        </w:rPr>
      </w:pPr>
      <w:r w:rsidRPr="009D6018">
        <w:rPr>
          <w:rFonts w:ascii="Times New Roman" w:hAnsi="Times New Roman" w:cs="Times New Roman"/>
          <w:b/>
          <w:lang w:val="en-US"/>
        </w:rPr>
        <w:t>Theme 8.</w:t>
      </w:r>
      <w:r w:rsidRPr="009D6018">
        <w:rPr>
          <w:rFonts w:ascii="Times New Roman" w:hAnsi="Times New Roman" w:cs="Times New Roman"/>
          <w:lang w:val="en-US"/>
        </w:rPr>
        <w:t xml:space="preserve"> </w:t>
      </w:r>
      <w:r w:rsidRPr="009D6018">
        <w:rPr>
          <w:rFonts w:ascii="Times New Roman" w:hAnsi="Times New Roman" w:cs="Times New Roman"/>
        </w:rPr>
        <w:t>Control scope: monitoring the status of the project and product scope and managing scope changes. Controlling change in all parts of the project, including the other knowledge areas</w:t>
      </w:r>
      <w:r w:rsidRPr="009D6018">
        <w:rPr>
          <w:rFonts w:ascii="Times New Roman" w:hAnsi="Times New Roman" w:cs="Times New Roman"/>
          <w:lang w:val="en-US"/>
        </w:rPr>
        <w:t>.</w:t>
      </w:r>
    </w:p>
    <w:p w14:paraId="4863D70B" w14:textId="003F33A0" w:rsidR="009D6018" w:rsidRPr="009D6018" w:rsidRDefault="009D6018" w:rsidP="009D6018">
      <w:pPr>
        <w:spacing w:after="0" w:line="240" w:lineRule="auto"/>
        <w:jc w:val="both"/>
        <w:rPr>
          <w:rFonts w:ascii="Times New Roman" w:hAnsi="Times New Roman" w:cs="Times New Roman"/>
        </w:rPr>
      </w:pPr>
      <w:r w:rsidRPr="009D6018">
        <w:rPr>
          <w:rFonts w:ascii="Times New Roman" w:hAnsi="Times New Roman" w:cs="Times New Roman"/>
          <w:b/>
          <w:lang w:val="en-US"/>
        </w:rPr>
        <w:t>Theme 9.</w:t>
      </w:r>
      <w:r w:rsidRPr="009D6018">
        <w:rPr>
          <w:rFonts w:ascii="Times New Roman" w:hAnsi="Times New Roman" w:cs="Times New Roman"/>
          <w:lang w:val="en-US"/>
        </w:rPr>
        <w:t xml:space="preserve"> </w:t>
      </w:r>
      <w:r w:rsidRPr="009D6018">
        <w:rPr>
          <w:rFonts w:ascii="Times New Roman" w:hAnsi="Times New Roman" w:cs="Times New Roman"/>
        </w:rPr>
        <w:t>Practical simulation of the process of project scope defining.</w:t>
      </w:r>
    </w:p>
    <w:p w14:paraId="495EDFE6" w14:textId="2A6741F9" w:rsidR="009D6018" w:rsidRPr="009D6018" w:rsidRDefault="009D6018" w:rsidP="009D6018">
      <w:pPr>
        <w:spacing w:after="0" w:line="240" w:lineRule="auto"/>
        <w:jc w:val="both"/>
        <w:rPr>
          <w:rFonts w:ascii="Times New Roman" w:hAnsi="Times New Roman" w:cs="Times New Roman"/>
          <w:lang w:val="en-US"/>
        </w:rPr>
      </w:pPr>
      <w:r w:rsidRPr="009D6018">
        <w:rPr>
          <w:rFonts w:ascii="Times New Roman" w:hAnsi="Times New Roman" w:cs="Times New Roman"/>
          <w:b/>
          <w:lang w:val="en-US"/>
        </w:rPr>
        <w:t>Theme 10.</w:t>
      </w:r>
      <w:r w:rsidRPr="009D6018">
        <w:rPr>
          <w:rFonts w:ascii="Times New Roman" w:hAnsi="Times New Roman" w:cs="Times New Roman"/>
          <w:lang w:val="en-US"/>
        </w:rPr>
        <w:t xml:space="preserve"> </w:t>
      </w:r>
      <w:r w:rsidRPr="009D6018">
        <w:rPr>
          <w:rFonts w:ascii="Times New Roman" w:hAnsi="Times New Roman" w:cs="Times New Roman"/>
        </w:rPr>
        <w:t>Finalization of students’ knowledge, skills: preparatory work to the final examination.</w:t>
      </w:r>
    </w:p>
    <w:p w14:paraId="2541722F" w14:textId="3625295C" w:rsidR="00FD790C" w:rsidRDefault="00FD790C" w:rsidP="005701D8">
      <w:pPr>
        <w:jc w:val="both"/>
        <w:rPr>
          <w:rFonts w:ascii="Times New Roman" w:hAnsi="Times New Roman" w:cs="Times New Roman"/>
          <w:b/>
          <w:sz w:val="24"/>
          <w:szCs w:val="24"/>
          <w:lang w:val="en-US"/>
        </w:rPr>
      </w:pPr>
    </w:p>
    <w:p w14:paraId="4AB06D36" w14:textId="77777777" w:rsidR="00013C82" w:rsidRDefault="00013C82" w:rsidP="00013C82">
      <w:pPr>
        <w:shd w:val="clear" w:color="auto" w:fill="BDD6EE" w:themeFill="accent1" w:themeFillTint="66"/>
        <w:jc w:val="both"/>
        <w:rPr>
          <w:rFonts w:ascii="Times New Roman" w:hAnsi="Times New Roman" w:cs="Times New Roman"/>
          <w:b/>
          <w:sz w:val="24"/>
          <w:szCs w:val="24"/>
          <w:lang w:val="en-US"/>
        </w:rPr>
      </w:pPr>
    </w:p>
    <w:p w14:paraId="62FFA6B2" w14:textId="4A84B3CF" w:rsidR="00516093" w:rsidRDefault="00516093" w:rsidP="00516093">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 xml:space="preserve">Course </w:t>
      </w:r>
      <w:r w:rsidR="00A418CF">
        <w:rPr>
          <w:rFonts w:ascii="Times New Roman" w:hAnsi="Times New Roman" w:cs="Times New Roman"/>
          <w:b/>
          <w:lang w:val="en-US"/>
        </w:rPr>
        <w:t>2</w:t>
      </w:r>
      <w:r w:rsidRPr="00FD790C">
        <w:rPr>
          <w:rFonts w:ascii="Times New Roman" w:hAnsi="Times New Roman" w:cs="Times New Roman"/>
          <w:b/>
          <w:lang w:val="en-US"/>
        </w:rPr>
        <w:t xml:space="preserve">: </w:t>
      </w:r>
      <w:r w:rsidRPr="001A3189">
        <w:rPr>
          <w:rFonts w:ascii="Times New Roman" w:hAnsi="Times New Roman" w:cs="Times New Roman"/>
          <w:b/>
          <w:u w:val="single"/>
          <w:lang w:val="en-US"/>
        </w:rPr>
        <w:t>“Project Management</w:t>
      </w:r>
      <w:r w:rsidRPr="001A3189">
        <w:rPr>
          <w:rFonts w:ascii="Times New Roman" w:hAnsi="Times New Roman" w:cs="Times New Roman"/>
          <w:b/>
          <w:u w:val="single"/>
          <w:lang w:val="en-US"/>
        </w:rPr>
        <w:t xml:space="preserve"> in Tourism</w:t>
      </w:r>
      <w:r w:rsidRPr="001A3189">
        <w:rPr>
          <w:rFonts w:ascii="Times New Roman" w:hAnsi="Times New Roman" w:cs="Times New Roman"/>
          <w:b/>
          <w:u w:val="single"/>
          <w:lang w:val="en-US"/>
        </w:rPr>
        <w:t>”</w:t>
      </w:r>
    </w:p>
    <w:p w14:paraId="04AAED62" w14:textId="77777777" w:rsidR="00516093" w:rsidRPr="00FD790C" w:rsidRDefault="00516093" w:rsidP="00516093">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Credits awarded: </w:t>
      </w:r>
      <w:r w:rsidRPr="009D6018">
        <w:rPr>
          <w:rFonts w:ascii="Times New Roman" w:hAnsi="Times New Roman" w:cs="Times New Roman"/>
          <w:lang w:val="en-US"/>
        </w:rPr>
        <w:t>3-ECTS</w:t>
      </w:r>
    </w:p>
    <w:p w14:paraId="2C617F9A" w14:textId="288DA376" w:rsidR="00516093" w:rsidRPr="002960B1" w:rsidRDefault="00516093" w:rsidP="00516093">
      <w:pPr>
        <w:spacing w:after="0" w:line="240" w:lineRule="auto"/>
        <w:jc w:val="both"/>
        <w:rPr>
          <w:rFonts w:ascii="Times New Roman" w:hAnsi="Times New Roman" w:cs="Times New Roman"/>
          <w:b/>
          <w:sz w:val="24"/>
          <w:szCs w:val="24"/>
          <w:lang w:val="en-US"/>
        </w:rPr>
      </w:pPr>
      <w:r w:rsidRPr="00FD790C">
        <w:rPr>
          <w:rFonts w:ascii="Times New Roman" w:hAnsi="Times New Roman" w:cs="Times New Roman"/>
          <w:b/>
          <w:lang w:val="en-US"/>
        </w:rPr>
        <w:t>Dates and duration:</w:t>
      </w:r>
      <w:r>
        <w:rPr>
          <w:rFonts w:ascii="Times New Roman" w:hAnsi="Times New Roman" w:cs="Times New Roman"/>
          <w:b/>
          <w:lang w:val="en-US"/>
        </w:rPr>
        <w:t xml:space="preserve"> </w:t>
      </w:r>
      <w:r w:rsidR="002960B1" w:rsidRPr="002960B1">
        <w:rPr>
          <w:rFonts w:ascii="Times New Roman" w:hAnsi="Times New Roman" w:cs="Times New Roman"/>
          <w:sz w:val="24"/>
          <w:szCs w:val="24"/>
          <w:lang w:val="en-US"/>
        </w:rPr>
        <w:t>15-26</w:t>
      </w:r>
      <w:r w:rsidR="002960B1" w:rsidRPr="002960B1">
        <w:rPr>
          <w:rFonts w:ascii="Times New Roman" w:hAnsi="Times New Roman" w:cs="Times New Roman"/>
          <w:sz w:val="24"/>
          <w:szCs w:val="24"/>
        </w:rPr>
        <w:t xml:space="preserve"> </w:t>
      </w:r>
      <w:r w:rsidR="002960B1" w:rsidRPr="002960B1">
        <w:rPr>
          <w:rFonts w:ascii="Times New Roman" w:hAnsi="Times New Roman" w:cs="Times New Roman"/>
          <w:sz w:val="24"/>
          <w:szCs w:val="24"/>
          <w:lang w:val="en-US"/>
        </w:rPr>
        <w:t xml:space="preserve">January, </w:t>
      </w:r>
      <w:r w:rsidR="002960B1" w:rsidRPr="002960B1">
        <w:rPr>
          <w:rFonts w:ascii="Times New Roman" w:hAnsi="Times New Roman" w:cs="Times New Roman"/>
          <w:sz w:val="24"/>
          <w:szCs w:val="24"/>
        </w:rPr>
        <w:t>201</w:t>
      </w:r>
      <w:r w:rsidR="002960B1" w:rsidRPr="002960B1">
        <w:rPr>
          <w:rFonts w:ascii="Times New Roman" w:hAnsi="Times New Roman" w:cs="Times New Roman"/>
          <w:sz w:val="24"/>
          <w:szCs w:val="24"/>
          <w:lang w:val="en-US"/>
        </w:rPr>
        <w:t>8</w:t>
      </w:r>
    </w:p>
    <w:p w14:paraId="3368F6DC" w14:textId="77777777" w:rsidR="00516093" w:rsidRPr="00FD790C" w:rsidRDefault="00516093" w:rsidP="00516093">
      <w:pPr>
        <w:spacing w:after="0" w:line="240" w:lineRule="auto"/>
        <w:jc w:val="both"/>
        <w:rPr>
          <w:rFonts w:ascii="Times New Roman" w:hAnsi="Times New Roman" w:cs="Times New Roman"/>
          <w:lang w:val="en-US"/>
        </w:rPr>
      </w:pPr>
      <w:r w:rsidRPr="00FD790C">
        <w:rPr>
          <w:rFonts w:ascii="Times New Roman" w:hAnsi="Times New Roman" w:cs="Times New Roman"/>
          <w:b/>
          <w:lang w:val="en-US"/>
        </w:rPr>
        <w:t>Venue:</w:t>
      </w:r>
      <w:r>
        <w:rPr>
          <w:rFonts w:ascii="Times New Roman" w:hAnsi="Times New Roman" w:cs="Times New Roman"/>
          <w:b/>
          <w:lang w:val="en-US"/>
        </w:rPr>
        <w:t xml:space="preserve"> </w:t>
      </w:r>
      <w:r w:rsidRPr="00FD790C">
        <w:rPr>
          <w:rFonts w:ascii="Times New Roman" w:hAnsi="Times New Roman" w:cs="Times New Roman"/>
          <w:lang w:val="en-US"/>
        </w:rPr>
        <w:t>NUACA</w:t>
      </w:r>
    </w:p>
    <w:p w14:paraId="5CD32D70" w14:textId="77777777" w:rsidR="00516093" w:rsidRPr="00FD790C" w:rsidRDefault="00516093" w:rsidP="00516093">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Max-min students:</w:t>
      </w:r>
      <w:r>
        <w:rPr>
          <w:rFonts w:ascii="Times New Roman" w:hAnsi="Times New Roman" w:cs="Times New Roman"/>
          <w:b/>
          <w:lang w:val="en-US"/>
        </w:rPr>
        <w:t xml:space="preserve"> </w:t>
      </w:r>
      <w:r w:rsidRPr="00FD790C">
        <w:rPr>
          <w:rFonts w:ascii="Times New Roman" w:hAnsi="Times New Roman" w:cs="Times New Roman"/>
          <w:lang w:val="en-US"/>
        </w:rPr>
        <w:t>14 students</w:t>
      </w:r>
    </w:p>
    <w:p w14:paraId="01EE59CB" w14:textId="5CA99ED6" w:rsidR="00FD790C" w:rsidRDefault="00FD790C" w:rsidP="005701D8">
      <w:pPr>
        <w:jc w:val="both"/>
        <w:rPr>
          <w:rFonts w:ascii="Times New Roman" w:hAnsi="Times New Roman" w:cs="Times New Roman"/>
          <w:b/>
          <w:sz w:val="24"/>
          <w:szCs w:val="24"/>
          <w:lang w:val="en-US"/>
        </w:rPr>
      </w:pPr>
    </w:p>
    <w:p w14:paraId="0EB7F475" w14:textId="77777777" w:rsidR="00516093" w:rsidRPr="00253117" w:rsidRDefault="00516093" w:rsidP="00516093">
      <w:pPr>
        <w:jc w:val="both"/>
        <w:rPr>
          <w:rFonts w:ascii="Times New Roman" w:hAnsi="Times New Roman" w:cs="Times New Roman"/>
        </w:rPr>
      </w:pPr>
      <w:r w:rsidRPr="00E66A3B">
        <w:rPr>
          <w:rFonts w:ascii="Times New Roman" w:hAnsi="Times New Roman" w:cs="Times New Roman"/>
          <w:b/>
          <w:sz w:val="24"/>
          <w:szCs w:val="24"/>
          <w:lang w:val="en-US"/>
        </w:rPr>
        <w:t>Short Description</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53117">
        <w:rPr>
          <w:rFonts w:ascii="Times New Roman" w:hAnsi="Times New Roman" w:cs="Times New Roman"/>
        </w:rPr>
        <w:t xml:space="preserve">Offers insight into main definitions of tourism, types of tourism projects and how the tourism projects are defined, evaluated, and ultimately translated into manageable project requirements and concrete deliverables. The focus of this module will be on helping students understand the main principles and central components of tourism project concept development, select tools and processes appropriate to successful completion and defending of their tourism project concept paper. </w:t>
      </w:r>
    </w:p>
    <w:p w14:paraId="150AB699" w14:textId="0C074A3E" w:rsidR="00516093" w:rsidRPr="009D6018" w:rsidRDefault="00516093" w:rsidP="00516093">
      <w:pPr>
        <w:jc w:val="both"/>
        <w:rPr>
          <w:rFonts w:ascii="Times New Roman" w:hAnsi="Times New Roman" w:cs="Times New Roman"/>
          <w:b/>
          <w:sz w:val="24"/>
          <w:szCs w:val="24"/>
          <w:lang w:val="en-US"/>
        </w:rPr>
      </w:pPr>
      <w:r w:rsidRPr="009D6018">
        <w:rPr>
          <w:rFonts w:ascii="Times New Roman" w:hAnsi="Times New Roman" w:cs="Times New Roman"/>
          <w:b/>
          <w:sz w:val="24"/>
          <w:szCs w:val="24"/>
          <w:lang w:val="en-US"/>
        </w:rPr>
        <w:t>The main Themes:</w:t>
      </w:r>
    </w:p>
    <w:p w14:paraId="2BB101B2" w14:textId="77777777" w:rsidR="00744857" w:rsidRPr="005D4C3C" w:rsidRDefault="00516093" w:rsidP="00516093">
      <w:pPr>
        <w:spacing w:after="0" w:line="240" w:lineRule="auto"/>
        <w:jc w:val="both"/>
        <w:rPr>
          <w:rFonts w:ascii="Times New Roman" w:hAnsi="Times New Roman" w:cs="Times New Roman"/>
        </w:rPr>
      </w:pPr>
      <w:r w:rsidRPr="005D4C3C">
        <w:rPr>
          <w:rFonts w:ascii="Times New Roman" w:hAnsi="Times New Roman" w:cs="Times New Roman"/>
          <w:b/>
          <w:lang w:val="en-US"/>
        </w:rPr>
        <w:t>Theme 1</w:t>
      </w:r>
      <w:r w:rsidRPr="005D4C3C">
        <w:rPr>
          <w:rFonts w:ascii="Times New Roman" w:hAnsi="Times New Roman" w:cs="Times New Roman"/>
          <w:lang w:val="en-US"/>
        </w:rPr>
        <w:t xml:space="preserve">. </w:t>
      </w:r>
      <w:r w:rsidR="00744857" w:rsidRPr="005D4C3C">
        <w:rPr>
          <w:rFonts w:ascii="Times New Roman" w:hAnsi="Times New Roman" w:cs="Times New Roman"/>
        </w:rPr>
        <w:t>Introduction to the Course. Syllabus presentation: Goals, objectives, learning outcomes, policies, assessment conditions.</w:t>
      </w:r>
    </w:p>
    <w:p w14:paraId="0CDA526A" w14:textId="562EC251" w:rsidR="00744857" w:rsidRPr="005D4C3C" w:rsidRDefault="00516093" w:rsidP="00516093">
      <w:pPr>
        <w:spacing w:after="0" w:line="240" w:lineRule="auto"/>
        <w:jc w:val="both"/>
        <w:rPr>
          <w:rFonts w:ascii="Times New Roman" w:hAnsi="Times New Roman" w:cs="Times New Roman"/>
          <w:lang w:val="en-US"/>
        </w:rPr>
      </w:pPr>
      <w:r w:rsidRPr="005D4C3C">
        <w:rPr>
          <w:rFonts w:ascii="Times New Roman" w:hAnsi="Times New Roman" w:cs="Times New Roman"/>
          <w:b/>
          <w:lang w:val="en-US"/>
        </w:rPr>
        <w:t>Theme 2.</w:t>
      </w:r>
      <w:r w:rsidRPr="005D4C3C">
        <w:rPr>
          <w:rFonts w:ascii="Times New Roman" w:hAnsi="Times New Roman" w:cs="Times New Roman"/>
          <w:lang w:val="en-US"/>
        </w:rPr>
        <w:t xml:space="preserve"> </w:t>
      </w:r>
      <w:r w:rsidR="00744857" w:rsidRPr="005D4C3C">
        <w:rPr>
          <w:rFonts w:ascii="Times New Roman" w:hAnsi="Times New Roman" w:cs="Times New Roman"/>
        </w:rPr>
        <w:t xml:space="preserve">Common introduction to the Tourism: What is tourism? Who is tourist? Types of tourism projects: local, national, international. Why it is important to understand tourism? </w:t>
      </w:r>
      <w:r w:rsidRPr="005D4C3C">
        <w:rPr>
          <w:rFonts w:ascii="Times New Roman" w:hAnsi="Times New Roman" w:cs="Times New Roman"/>
          <w:b/>
          <w:lang w:val="en-US"/>
        </w:rPr>
        <w:t>Theme 3.</w:t>
      </w:r>
      <w:r w:rsidRPr="005D4C3C">
        <w:rPr>
          <w:rFonts w:ascii="Times New Roman" w:hAnsi="Times New Roman" w:cs="Times New Roman"/>
          <w:lang w:val="en-US"/>
        </w:rPr>
        <w:t xml:space="preserve"> </w:t>
      </w:r>
      <w:r w:rsidR="00744857" w:rsidRPr="005D4C3C">
        <w:rPr>
          <w:rFonts w:ascii="Times New Roman" w:hAnsi="Times New Roman" w:cs="Times New Roman"/>
        </w:rPr>
        <w:t>How to define the tourists’ preferences. Types of Tourism attractions: physical (tangible) cultural (intangible). Tourism components and motivations. The main definitions and terminology. Service dimensions of Tourism</w:t>
      </w:r>
      <w:r w:rsidR="00744857" w:rsidRPr="005D4C3C">
        <w:rPr>
          <w:rFonts w:ascii="Times New Roman" w:hAnsi="Times New Roman" w:cs="Times New Roman"/>
          <w:lang w:val="en-US"/>
        </w:rPr>
        <w:t>.</w:t>
      </w:r>
    </w:p>
    <w:p w14:paraId="6AD874A2" w14:textId="0CFF5E3F" w:rsidR="003D0A08" w:rsidRPr="005D4C3C" w:rsidRDefault="00516093" w:rsidP="00516093">
      <w:pPr>
        <w:spacing w:after="0" w:line="240" w:lineRule="auto"/>
        <w:jc w:val="both"/>
        <w:rPr>
          <w:rFonts w:ascii="Times New Roman" w:hAnsi="Times New Roman" w:cs="Times New Roman"/>
          <w:lang w:val="en-US"/>
        </w:rPr>
      </w:pPr>
      <w:r w:rsidRPr="005D4C3C">
        <w:rPr>
          <w:rFonts w:ascii="Times New Roman" w:hAnsi="Times New Roman" w:cs="Times New Roman"/>
          <w:b/>
          <w:lang w:val="en-US"/>
        </w:rPr>
        <w:t>Theme 4.</w:t>
      </w:r>
      <w:r w:rsidRPr="005D4C3C">
        <w:rPr>
          <w:rFonts w:ascii="Times New Roman" w:hAnsi="Times New Roman" w:cs="Times New Roman"/>
          <w:lang w:val="en-US"/>
        </w:rPr>
        <w:t xml:space="preserve"> </w:t>
      </w:r>
      <w:r w:rsidR="003D0A08" w:rsidRPr="005D4C3C">
        <w:rPr>
          <w:rFonts w:ascii="Times New Roman" w:hAnsi="Times New Roman" w:cs="Times New Roman"/>
        </w:rPr>
        <w:t>How to develop the tourism project concept to ensure the meeting of assessment criteria: how to prepare a detailed scope statement, how to define the project goal, objectives, outcomes</w:t>
      </w:r>
      <w:r w:rsidR="003D0A08" w:rsidRPr="005D4C3C">
        <w:rPr>
          <w:rFonts w:ascii="Times New Roman" w:hAnsi="Times New Roman" w:cs="Times New Roman"/>
          <w:lang w:val="en-US"/>
        </w:rPr>
        <w:t>.</w:t>
      </w:r>
    </w:p>
    <w:p w14:paraId="28B8983E" w14:textId="1C9AB731" w:rsidR="00516093" w:rsidRPr="005D4C3C" w:rsidRDefault="00516093" w:rsidP="00516093">
      <w:pPr>
        <w:spacing w:after="0" w:line="240" w:lineRule="auto"/>
        <w:jc w:val="both"/>
        <w:rPr>
          <w:rFonts w:ascii="Times New Roman" w:hAnsi="Times New Roman" w:cs="Times New Roman"/>
          <w:lang w:val="en-US"/>
        </w:rPr>
      </w:pPr>
      <w:r w:rsidRPr="005D4C3C">
        <w:rPr>
          <w:rFonts w:ascii="Times New Roman" w:hAnsi="Times New Roman" w:cs="Times New Roman"/>
          <w:b/>
          <w:lang w:val="en-US"/>
        </w:rPr>
        <w:t>Theme 5.</w:t>
      </w:r>
      <w:r w:rsidRPr="005D4C3C">
        <w:rPr>
          <w:rFonts w:ascii="Times New Roman" w:hAnsi="Times New Roman" w:cs="Times New Roman"/>
          <w:lang w:val="en-US"/>
        </w:rPr>
        <w:t xml:space="preserve"> </w:t>
      </w:r>
      <w:r w:rsidR="005D4C3C" w:rsidRPr="005D4C3C">
        <w:rPr>
          <w:rFonts w:ascii="Times New Roman" w:hAnsi="Times New Roman" w:cs="Times New Roman"/>
        </w:rPr>
        <w:t>How to develop the tourism project concept to ensure the meeting of assessment criteria: how to create Work Breakdown Structure (WBS) from the scope statement, how to define the project risks, etc.</w:t>
      </w:r>
    </w:p>
    <w:p w14:paraId="4B060FA7" w14:textId="77777777" w:rsidR="005D4C3C" w:rsidRPr="005D4C3C" w:rsidRDefault="00516093" w:rsidP="00516093">
      <w:pPr>
        <w:spacing w:after="0" w:line="240" w:lineRule="auto"/>
        <w:jc w:val="both"/>
        <w:rPr>
          <w:rFonts w:ascii="Times New Roman" w:hAnsi="Times New Roman" w:cs="Times New Roman"/>
        </w:rPr>
      </w:pPr>
      <w:r w:rsidRPr="005D4C3C">
        <w:rPr>
          <w:rFonts w:ascii="Times New Roman" w:hAnsi="Times New Roman" w:cs="Times New Roman"/>
          <w:b/>
          <w:lang w:val="en-US"/>
        </w:rPr>
        <w:t>Theme 6.</w:t>
      </w:r>
      <w:r w:rsidRPr="005D4C3C">
        <w:rPr>
          <w:rFonts w:ascii="Times New Roman" w:hAnsi="Times New Roman" w:cs="Times New Roman"/>
          <w:lang w:val="en-US"/>
        </w:rPr>
        <w:t xml:space="preserve"> </w:t>
      </w:r>
      <w:r w:rsidR="005D4C3C" w:rsidRPr="005D4C3C">
        <w:rPr>
          <w:rFonts w:ascii="Times New Roman" w:hAnsi="Times New Roman" w:cs="Times New Roman"/>
        </w:rPr>
        <w:t>Individual project presentation and assessment.</w:t>
      </w:r>
    </w:p>
    <w:p w14:paraId="723F7206" w14:textId="77777777" w:rsidR="00516093" w:rsidRDefault="00516093" w:rsidP="005701D8">
      <w:pPr>
        <w:jc w:val="both"/>
        <w:rPr>
          <w:rFonts w:ascii="Times New Roman" w:hAnsi="Times New Roman" w:cs="Times New Roman"/>
          <w:b/>
          <w:sz w:val="24"/>
          <w:szCs w:val="24"/>
          <w:lang w:val="en-US"/>
        </w:rPr>
      </w:pPr>
    </w:p>
    <w:p w14:paraId="38DE315F" w14:textId="77777777" w:rsidR="00516093" w:rsidRDefault="00516093" w:rsidP="004E0456">
      <w:pPr>
        <w:shd w:val="clear" w:color="auto" w:fill="BDD6EE" w:themeFill="accent1" w:themeFillTint="66"/>
        <w:jc w:val="both"/>
        <w:rPr>
          <w:rFonts w:ascii="Times New Roman" w:hAnsi="Times New Roman" w:cs="Times New Roman"/>
          <w:b/>
          <w:sz w:val="24"/>
          <w:szCs w:val="24"/>
          <w:lang w:val="en-US"/>
        </w:rPr>
      </w:pPr>
    </w:p>
    <w:p w14:paraId="5F1FD116" w14:textId="283A06DE" w:rsidR="004E0456" w:rsidRDefault="004E0456" w:rsidP="004E0456">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 xml:space="preserve">Course </w:t>
      </w:r>
      <w:r>
        <w:rPr>
          <w:rFonts w:ascii="Times New Roman" w:hAnsi="Times New Roman" w:cs="Times New Roman"/>
          <w:b/>
          <w:lang w:val="en-US"/>
        </w:rPr>
        <w:t>3</w:t>
      </w:r>
      <w:r w:rsidRPr="00FD790C">
        <w:rPr>
          <w:rFonts w:ascii="Times New Roman" w:hAnsi="Times New Roman" w:cs="Times New Roman"/>
          <w:b/>
          <w:lang w:val="en-US"/>
        </w:rPr>
        <w:t xml:space="preserve">: </w:t>
      </w:r>
      <w:r w:rsidRPr="001A3189">
        <w:rPr>
          <w:rFonts w:ascii="Times New Roman" w:hAnsi="Times New Roman" w:cs="Times New Roman"/>
          <w:b/>
          <w:u w:val="single"/>
          <w:lang w:val="en-US"/>
        </w:rPr>
        <w:t>“</w:t>
      </w:r>
      <w:r>
        <w:rPr>
          <w:rFonts w:ascii="Times New Roman" w:hAnsi="Times New Roman" w:cs="Times New Roman"/>
          <w:b/>
          <w:u w:val="single"/>
          <w:lang w:val="en-US"/>
        </w:rPr>
        <w:t>Cultural Heritage</w:t>
      </w:r>
      <w:r w:rsidRPr="001A3189">
        <w:rPr>
          <w:rFonts w:ascii="Times New Roman" w:hAnsi="Times New Roman" w:cs="Times New Roman"/>
          <w:b/>
          <w:u w:val="single"/>
          <w:lang w:val="en-US"/>
        </w:rPr>
        <w:t xml:space="preserve"> Tourism”</w:t>
      </w:r>
    </w:p>
    <w:p w14:paraId="62A513F4" w14:textId="77777777" w:rsidR="004E0456" w:rsidRPr="00FD790C" w:rsidRDefault="004E0456" w:rsidP="004E0456">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Credits awarded: </w:t>
      </w:r>
      <w:r w:rsidRPr="009D6018">
        <w:rPr>
          <w:rFonts w:ascii="Times New Roman" w:hAnsi="Times New Roman" w:cs="Times New Roman"/>
          <w:lang w:val="en-US"/>
        </w:rPr>
        <w:t>3-ECTS</w:t>
      </w:r>
    </w:p>
    <w:p w14:paraId="71FB651C" w14:textId="2E78EBFF" w:rsidR="004E0456" w:rsidRPr="00FD790C" w:rsidRDefault="004E0456" w:rsidP="004E0456">
      <w:pPr>
        <w:spacing w:after="0" w:line="240" w:lineRule="auto"/>
        <w:jc w:val="both"/>
        <w:rPr>
          <w:rFonts w:ascii="Times New Roman" w:hAnsi="Times New Roman" w:cs="Times New Roman"/>
          <w:b/>
          <w:sz w:val="24"/>
          <w:szCs w:val="24"/>
          <w:lang w:val="en-US"/>
        </w:rPr>
      </w:pPr>
      <w:r w:rsidRPr="00FD790C">
        <w:rPr>
          <w:rFonts w:ascii="Times New Roman" w:hAnsi="Times New Roman" w:cs="Times New Roman"/>
          <w:b/>
          <w:lang w:val="en-US"/>
        </w:rPr>
        <w:t>Dates and duration:</w:t>
      </w:r>
      <w:r>
        <w:rPr>
          <w:rFonts w:ascii="Times New Roman" w:hAnsi="Times New Roman" w:cs="Times New Roman"/>
          <w:b/>
          <w:lang w:val="en-US"/>
        </w:rPr>
        <w:t xml:space="preserve"> </w:t>
      </w:r>
      <w:r w:rsidR="002960B1" w:rsidRPr="002960B1">
        <w:rPr>
          <w:rFonts w:ascii="Times New Roman" w:hAnsi="Times New Roman" w:cs="Times New Roman"/>
          <w:lang w:val="en-US"/>
        </w:rPr>
        <w:t>30 April – 11 May, 2018</w:t>
      </w:r>
    </w:p>
    <w:p w14:paraId="5462CB79" w14:textId="77777777" w:rsidR="004E0456" w:rsidRPr="00FD790C" w:rsidRDefault="004E0456" w:rsidP="004E0456">
      <w:pPr>
        <w:spacing w:after="0" w:line="240" w:lineRule="auto"/>
        <w:jc w:val="both"/>
        <w:rPr>
          <w:rFonts w:ascii="Times New Roman" w:hAnsi="Times New Roman" w:cs="Times New Roman"/>
          <w:lang w:val="en-US"/>
        </w:rPr>
      </w:pPr>
      <w:r w:rsidRPr="00FD790C">
        <w:rPr>
          <w:rFonts w:ascii="Times New Roman" w:hAnsi="Times New Roman" w:cs="Times New Roman"/>
          <w:b/>
          <w:lang w:val="en-US"/>
        </w:rPr>
        <w:t>Venue:</w:t>
      </w:r>
      <w:r>
        <w:rPr>
          <w:rFonts w:ascii="Times New Roman" w:hAnsi="Times New Roman" w:cs="Times New Roman"/>
          <w:b/>
          <w:lang w:val="en-US"/>
        </w:rPr>
        <w:t xml:space="preserve"> </w:t>
      </w:r>
      <w:r w:rsidRPr="00FD790C">
        <w:rPr>
          <w:rFonts w:ascii="Times New Roman" w:hAnsi="Times New Roman" w:cs="Times New Roman"/>
          <w:lang w:val="en-US"/>
        </w:rPr>
        <w:t>NUACA</w:t>
      </w:r>
    </w:p>
    <w:p w14:paraId="6D24B4CD" w14:textId="77777777" w:rsidR="004E0456" w:rsidRPr="00FD790C" w:rsidRDefault="004E0456" w:rsidP="004E0456">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lastRenderedPageBreak/>
        <w:t>Max-min students:</w:t>
      </w:r>
      <w:r>
        <w:rPr>
          <w:rFonts w:ascii="Times New Roman" w:hAnsi="Times New Roman" w:cs="Times New Roman"/>
          <w:b/>
          <w:lang w:val="en-US"/>
        </w:rPr>
        <w:t xml:space="preserve"> </w:t>
      </w:r>
      <w:r w:rsidRPr="00FD790C">
        <w:rPr>
          <w:rFonts w:ascii="Times New Roman" w:hAnsi="Times New Roman" w:cs="Times New Roman"/>
          <w:lang w:val="en-US"/>
        </w:rPr>
        <w:t>14 students</w:t>
      </w:r>
    </w:p>
    <w:p w14:paraId="40416244" w14:textId="517EF01B" w:rsidR="00FD790C" w:rsidRDefault="00FD790C" w:rsidP="005701D8">
      <w:pPr>
        <w:jc w:val="both"/>
        <w:rPr>
          <w:rFonts w:ascii="Times New Roman" w:hAnsi="Times New Roman" w:cs="Times New Roman"/>
          <w:b/>
          <w:sz w:val="24"/>
          <w:szCs w:val="24"/>
          <w:lang w:val="en-US"/>
        </w:rPr>
      </w:pPr>
    </w:p>
    <w:p w14:paraId="352A1E19" w14:textId="6D8D246E" w:rsidR="004E0456" w:rsidRPr="006D678E" w:rsidRDefault="004E0456" w:rsidP="004E0456">
      <w:pPr>
        <w:jc w:val="both"/>
        <w:rPr>
          <w:rFonts w:ascii="Times New Roman" w:hAnsi="Times New Roman" w:cs="Times New Roman"/>
        </w:rPr>
      </w:pPr>
      <w:r w:rsidRPr="00E66A3B">
        <w:rPr>
          <w:rFonts w:ascii="Times New Roman" w:hAnsi="Times New Roman" w:cs="Times New Roman"/>
          <w:b/>
          <w:sz w:val="24"/>
          <w:szCs w:val="24"/>
          <w:lang w:val="en-US"/>
        </w:rPr>
        <w:t>Short Description</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D678E">
        <w:rPr>
          <w:rFonts w:ascii="Times New Roman" w:hAnsi="Times New Roman" w:cs="Times New Roman"/>
        </w:rPr>
        <w:t>This course is designed to provide an understanding of the concepts of cultural heritage tourism. Theory, practice, history, terminology and current issues of cultural heritage tourism planning will be examined. Additionally, basic survey of cultural and heritage components: motives and behaviors of heritage tourist attractions (museums, arts, festivals/events, urban/rural areas and landscapes), interpretation economics and policies will be discussed.</w:t>
      </w:r>
    </w:p>
    <w:p w14:paraId="2BD1879D" w14:textId="77777777" w:rsidR="004E0456" w:rsidRPr="009D6018" w:rsidRDefault="004E0456" w:rsidP="004E0456">
      <w:pPr>
        <w:jc w:val="both"/>
        <w:rPr>
          <w:rFonts w:ascii="Times New Roman" w:hAnsi="Times New Roman" w:cs="Times New Roman"/>
          <w:b/>
          <w:sz w:val="24"/>
          <w:szCs w:val="24"/>
          <w:lang w:val="en-US"/>
        </w:rPr>
      </w:pPr>
      <w:r w:rsidRPr="009D6018">
        <w:rPr>
          <w:rFonts w:ascii="Times New Roman" w:hAnsi="Times New Roman" w:cs="Times New Roman"/>
          <w:b/>
          <w:sz w:val="24"/>
          <w:szCs w:val="24"/>
          <w:lang w:val="en-US"/>
        </w:rPr>
        <w:t>The main Themes:</w:t>
      </w:r>
    </w:p>
    <w:p w14:paraId="1F33C15B" w14:textId="77777777" w:rsidR="00DF349A" w:rsidRPr="00327010" w:rsidRDefault="004E0456" w:rsidP="004E0456">
      <w:pPr>
        <w:spacing w:after="0" w:line="240" w:lineRule="auto"/>
        <w:jc w:val="both"/>
        <w:rPr>
          <w:rFonts w:ascii="Times New Roman" w:hAnsi="Times New Roman" w:cs="Times New Roman"/>
        </w:rPr>
      </w:pPr>
      <w:r w:rsidRPr="00327010">
        <w:rPr>
          <w:rFonts w:ascii="Times New Roman" w:hAnsi="Times New Roman" w:cs="Times New Roman"/>
          <w:b/>
          <w:lang w:val="en-US"/>
        </w:rPr>
        <w:t>Theme 1</w:t>
      </w:r>
      <w:r w:rsidRPr="00327010">
        <w:rPr>
          <w:rFonts w:ascii="Times New Roman" w:hAnsi="Times New Roman" w:cs="Times New Roman"/>
          <w:lang w:val="en-US"/>
        </w:rPr>
        <w:t xml:space="preserve">. </w:t>
      </w:r>
      <w:r w:rsidR="00DF349A" w:rsidRPr="00327010">
        <w:rPr>
          <w:rFonts w:ascii="Times New Roman" w:hAnsi="Times New Roman" w:cs="Times New Roman"/>
        </w:rPr>
        <w:t>Introduction to the Course. What is tourism, culture and heritage? Syllabus presentation: Goals, objectives, learning outcomes, policies, assessment conditions.</w:t>
      </w:r>
    </w:p>
    <w:p w14:paraId="1D350265" w14:textId="3C55D917" w:rsidR="00DF349A" w:rsidRPr="001B4B60" w:rsidRDefault="004E0456" w:rsidP="004E0456">
      <w:pPr>
        <w:spacing w:after="0" w:line="240" w:lineRule="auto"/>
        <w:jc w:val="both"/>
        <w:rPr>
          <w:rFonts w:ascii="Times New Roman" w:hAnsi="Times New Roman" w:cs="Times New Roman"/>
          <w:lang w:val="en-US"/>
        </w:rPr>
      </w:pPr>
      <w:r w:rsidRPr="00327010">
        <w:rPr>
          <w:rFonts w:ascii="Times New Roman" w:hAnsi="Times New Roman" w:cs="Times New Roman"/>
          <w:b/>
          <w:lang w:val="en-US"/>
        </w:rPr>
        <w:t>Theme 2.</w:t>
      </w:r>
      <w:r w:rsidRPr="00327010">
        <w:rPr>
          <w:rFonts w:ascii="Times New Roman" w:hAnsi="Times New Roman" w:cs="Times New Roman"/>
          <w:lang w:val="en-US"/>
        </w:rPr>
        <w:t xml:space="preserve"> </w:t>
      </w:r>
      <w:r w:rsidR="00DF349A" w:rsidRPr="00327010">
        <w:rPr>
          <w:rFonts w:ascii="Times New Roman" w:hAnsi="Times New Roman" w:cs="Times New Roman"/>
        </w:rPr>
        <w:t>Introduction to Tourism: Basic notions in tourism; tourism as an integrated discipline; basic notions in tourism; tourism product, characteristics, components; positive &amp; negative effects of tourism; factors affecting tourist destination choice</w:t>
      </w:r>
      <w:r w:rsidR="001B4B60">
        <w:rPr>
          <w:rFonts w:ascii="Times New Roman" w:hAnsi="Times New Roman" w:cs="Times New Roman"/>
          <w:lang w:val="en-US"/>
        </w:rPr>
        <w:t>.</w:t>
      </w:r>
    </w:p>
    <w:p w14:paraId="23800765" w14:textId="77777777" w:rsidR="00DF349A" w:rsidRPr="00327010" w:rsidRDefault="004E0456" w:rsidP="004E0456">
      <w:pPr>
        <w:spacing w:after="0" w:line="240" w:lineRule="auto"/>
        <w:jc w:val="both"/>
        <w:rPr>
          <w:rFonts w:ascii="Times New Roman" w:hAnsi="Times New Roman" w:cs="Times New Roman"/>
        </w:rPr>
      </w:pPr>
      <w:r w:rsidRPr="00327010">
        <w:rPr>
          <w:rFonts w:ascii="Times New Roman" w:hAnsi="Times New Roman" w:cs="Times New Roman"/>
          <w:b/>
          <w:lang w:val="en-US"/>
        </w:rPr>
        <w:t>Theme 3.</w:t>
      </w:r>
      <w:r w:rsidRPr="00327010">
        <w:rPr>
          <w:rFonts w:ascii="Times New Roman" w:hAnsi="Times New Roman" w:cs="Times New Roman"/>
          <w:lang w:val="en-US"/>
        </w:rPr>
        <w:t xml:space="preserve"> </w:t>
      </w:r>
      <w:r w:rsidR="00DF349A" w:rsidRPr="00327010">
        <w:rPr>
          <w:rFonts w:ascii="Times New Roman" w:hAnsi="Times New Roman" w:cs="Times New Roman"/>
        </w:rPr>
        <w:t>What is Heritage? Description, definitions; heritage classification; criteria for selection of natural and cultural heritage by UNESCO; UNESCO world heritage list.</w:t>
      </w:r>
    </w:p>
    <w:p w14:paraId="29FF9768" w14:textId="77777777" w:rsidR="00327010" w:rsidRPr="00327010" w:rsidRDefault="004E0456" w:rsidP="004E0456">
      <w:pPr>
        <w:spacing w:after="0" w:line="240" w:lineRule="auto"/>
        <w:jc w:val="both"/>
        <w:rPr>
          <w:rFonts w:ascii="Times New Roman" w:hAnsi="Times New Roman" w:cs="Times New Roman"/>
        </w:rPr>
      </w:pPr>
      <w:r w:rsidRPr="00327010">
        <w:rPr>
          <w:rFonts w:ascii="Times New Roman" w:hAnsi="Times New Roman" w:cs="Times New Roman"/>
          <w:b/>
          <w:lang w:val="en-US"/>
        </w:rPr>
        <w:t>Theme 4.</w:t>
      </w:r>
      <w:r w:rsidRPr="00327010">
        <w:rPr>
          <w:rFonts w:ascii="Times New Roman" w:hAnsi="Times New Roman" w:cs="Times New Roman"/>
          <w:lang w:val="en-US"/>
        </w:rPr>
        <w:t xml:space="preserve"> </w:t>
      </w:r>
      <w:r w:rsidR="00327010" w:rsidRPr="00327010">
        <w:rPr>
          <w:rFonts w:ascii="Times New Roman" w:hAnsi="Times New Roman" w:cs="Times New Roman"/>
        </w:rPr>
        <w:t>Armenian Cultural Heritage: Culture of Armenia; Armenian tangible and intangible cultural heritage(UNESCO).</w:t>
      </w:r>
    </w:p>
    <w:p w14:paraId="1B7F5391" w14:textId="05A5951B" w:rsidR="00327010" w:rsidRPr="00327010" w:rsidRDefault="004E0456" w:rsidP="004E0456">
      <w:pPr>
        <w:spacing w:after="0" w:line="240" w:lineRule="auto"/>
        <w:jc w:val="both"/>
        <w:rPr>
          <w:rFonts w:ascii="Times New Roman" w:hAnsi="Times New Roman" w:cs="Times New Roman"/>
        </w:rPr>
      </w:pPr>
      <w:r w:rsidRPr="00327010">
        <w:rPr>
          <w:rFonts w:ascii="Times New Roman" w:hAnsi="Times New Roman" w:cs="Times New Roman"/>
          <w:b/>
          <w:lang w:val="en-US"/>
        </w:rPr>
        <w:t>Theme 5.</w:t>
      </w:r>
      <w:r w:rsidRPr="00327010">
        <w:rPr>
          <w:rFonts w:ascii="Times New Roman" w:hAnsi="Times New Roman" w:cs="Times New Roman"/>
          <w:lang w:val="en-US"/>
        </w:rPr>
        <w:t xml:space="preserve"> </w:t>
      </w:r>
      <w:r w:rsidR="00327010" w:rsidRPr="00327010">
        <w:rPr>
          <w:rFonts w:ascii="Times New Roman" w:hAnsi="Times New Roman" w:cs="Times New Roman"/>
        </w:rPr>
        <w:t>Cultural Heritage Tourism: Definition, history, importance</w:t>
      </w:r>
      <w:r w:rsidR="001B4B60">
        <w:rPr>
          <w:rFonts w:ascii="Times New Roman" w:hAnsi="Times New Roman" w:cs="Times New Roman"/>
          <w:lang w:val="en-US"/>
        </w:rPr>
        <w:t>.</w:t>
      </w:r>
      <w:r w:rsidR="00327010" w:rsidRPr="00327010">
        <w:rPr>
          <w:rFonts w:ascii="Times New Roman" w:hAnsi="Times New Roman" w:cs="Times New Roman"/>
        </w:rPr>
        <w:t xml:space="preserve"> </w:t>
      </w:r>
    </w:p>
    <w:p w14:paraId="0DCE0F35" w14:textId="0C19962F" w:rsidR="004E0456" w:rsidRPr="00327010" w:rsidRDefault="004E0456" w:rsidP="00327010">
      <w:pPr>
        <w:spacing w:after="0" w:line="240" w:lineRule="auto"/>
        <w:jc w:val="both"/>
        <w:rPr>
          <w:rFonts w:ascii="Times New Roman" w:hAnsi="Times New Roman" w:cs="Times New Roman"/>
          <w:b/>
          <w:sz w:val="24"/>
          <w:szCs w:val="24"/>
          <w:lang w:val="en-US"/>
        </w:rPr>
      </w:pPr>
      <w:r w:rsidRPr="00327010">
        <w:rPr>
          <w:rFonts w:ascii="Times New Roman" w:hAnsi="Times New Roman" w:cs="Times New Roman"/>
          <w:b/>
          <w:lang w:val="en-US"/>
        </w:rPr>
        <w:t>Theme 6.</w:t>
      </w:r>
      <w:r w:rsidRPr="00327010">
        <w:rPr>
          <w:rFonts w:ascii="Times New Roman" w:hAnsi="Times New Roman" w:cs="Times New Roman"/>
          <w:lang w:val="en-US"/>
        </w:rPr>
        <w:t xml:space="preserve"> </w:t>
      </w:r>
      <w:r w:rsidR="00327010" w:rsidRPr="00327010">
        <w:rPr>
          <w:rFonts w:ascii="Times New Roman" w:hAnsi="Times New Roman" w:cs="Times New Roman"/>
        </w:rPr>
        <w:t>Cultural Tour Packages: Tour packages: types, categories; walking tour; cultural tourist: typology, segmentation; canvas model: service.</w:t>
      </w:r>
    </w:p>
    <w:p w14:paraId="046EB280" w14:textId="77777777" w:rsidR="004E0456" w:rsidRDefault="004E0456" w:rsidP="005701D8">
      <w:pPr>
        <w:jc w:val="both"/>
        <w:rPr>
          <w:rFonts w:ascii="Times New Roman" w:hAnsi="Times New Roman" w:cs="Times New Roman"/>
          <w:b/>
          <w:sz w:val="24"/>
          <w:szCs w:val="24"/>
          <w:lang w:val="en-US"/>
        </w:rPr>
      </w:pPr>
    </w:p>
    <w:p w14:paraId="33226BE3" w14:textId="77777777" w:rsidR="00FD790C" w:rsidRDefault="00FD790C" w:rsidP="00D96DD2">
      <w:pPr>
        <w:shd w:val="clear" w:color="auto" w:fill="BDD6EE" w:themeFill="accent1" w:themeFillTint="66"/>
        <w:jc w:val="both"/>
        <w:rPr>
          <w:rFonts w:ascii="Times New Roman" w:hAnsi="Times New Roman" w:cs="Times New Roman"/>
          <w:b/>
          <w:sz w:val="24"/>
          <w:szCs w:val="24"/>
          <w:lang w:val="en-US"/>
        </w:rPr>
      </w:pPr>
    </w:p>
    <w:p w14:paraId="17FA932E" w14:textId="0C08F28C" w:rsidR="00D96DD2" w:rsidRPr="00790D72" w:rsidRDefault="00D96DD2" w:rsidP="00790D72">
      <w:pPr>
        <w:pStyle w:val="Heading3"/>
        <w:spacing w:before="0" w:beforeAutospacing="0" w:after="120" w:afterAutospacing="0"/>
        <w:rPr>
          <w:b w:val="0"/>
          <w:u w:val="single"/>
        </w:rPr>
      </w:pPr>
      <w:r w:rsidRPr="00025D90">
        <w:rPr>
          <w:sz w:val="24"/>
          <w:szCs w:val="24"/>
        </w:rPr>
        <w:t xml:space="preserve">Course </w:t>
      </w:r>
      <w:r w:rsidRPr="00025D90">
        <w:rPr>
          <w:sz w:val="24"/>
          <w:szCs w:val="24"/>
        </w:rPr>
        <w:t>4</w:t>
      </w:r>
      <w:r w:rsidRPr="00025D90">
        <w:rPr>
          <w:sz w:val="24"/>
          <w:szCs w:val="24"/>
        </w:rPr>
        <w:t>:</w:t>
      </w:r>
      <w:r w:rsidRPr="00FD790C">
        <w:rPr>
          <w:b w:val="0"/>
        </w:rPr>
        <w:t xml:space="preserve"> </w:t>
      </w:r>
      <w:r w:rsidRPr="00790D72">
        <w:rPr>
          <w:b w:val="0"/>
          <w:sz w:val="22"/>
          <w:szCs w:val="22"/>
          <w:u w:val="single"/>
        </w:rPr>
        <w:t>“</w:t>
      </w:r>
      <w:r w:rsidR="00790D72" w:rsidRPr="00790D72">
        <w:rPr>
          <w:color w:val="281F18"/>
          <w:sz w:val="22"/>
          <w:szCs w:val="22"/>
          <w:u w:val="single"/>
        </w:rPr>
        <w:t>Modern Geodesic Equipment: laser scanning and 3D modelling</w:t>
      </w:r>
      <w:r w:rsidRPr="00790D72">
        <w:rPr>
          <w:b w:val="0"/>
          <w:u w:val="single"/>
        </w:rPr>
        <w:t>”</w:t>
      </w:r>
    </w:p>
    <w:p w14:paraId="02ED09E8" w14:textId="24623C33" w:rsidR="00D96DD2" w:rsidRPr="00FD790C" w:rsidRDefault="00D96DD2" w:rsidP="00D96DD2">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Credits awarded: </w:t>
      </w:r>
      <w:r w:rsidR="002960B1" w:rsidRPr="002960B1">
        <w:rPr>
          <w:rFonts w:ascii="Times New Roman" w:hAnsi="Times New Roman" w:cs="Times New Roman"/>
          <w:lang w:val="en-US"/>
        </w:rPr>
        <w:t>6</w:t>
      </w:r>
      <w:r w:rsidRPr="002960B1">
        <w:rPr>
          <w:rFonts w:ascii="Times New Roman" w:hAnsi="Times New Roman" w:cs="Times New Roman"/>
          <w:lang w:val="en-US"/>
        </w:rPr>
        <w:t>-ECTS</w:t>
      </w:r>
    </w:p>
    <w:p w14:paraId="5AA1B39D" w14:textId="389FBA46" w:rsidR="00D96DD2" w:rsidRPr="002960B1" w:rsidRDefault="00D96DD2" w:rsidP="00D96DD2">
      <w:pPr>
        <w:spacing w:after="0" w:line="240" w:lineRule="auto"/>
        <w:jc w:val="both"/>
        <w:rPr>
          <w:rFonts w:ascii="Times New Roman" w:hAnsi="Times New Roman" w:cs="Times New Roman"/>
          <w:sz w:val="24"/>
          <w:szCs w:val="24"/>
          <w:lang w:val="en-US"/>
        </w:rPr>
      </w:pPr>
      <w:r w:rsidRPr="00FD790C">
        <w:rPr>
          <w:rFonts w:ascii="Times New Roman" w:hAnsi="Times New Roman" w:cs="Times New Roman"/>
          <w:b/>
          <w:lang w:val="en-US"/>
        </w:rPr>
        <w:t>Dates and duration:</w:t>
      </w:r>
      <w:r>
        <w:rPr>
          <w:rFonts w:ascii="Times New Roman" w:hAnsi="Times New Roman" w:cs="Times New Roman"/>
          <w:b/>
          <w:lang w:val="en-US"/>
        </w:rPr>
        <w:t xml:space="preserve"> </w:t>
      </w:r>
      <w:r w:rsidR="002960B1" w:rsidRPr="002960B1">
        <w:rPr>
          <w:rFonts w:ascii="Times New Roman" w:hAnsi="Times New Roman" w:cs="Times New Roman"/>
          <w:lang w:val="en-US"/>
        </w:rPr>
        <w:t>28 May – 22 June, 2018</w:t>
      </w:r>
    </w:p>
    <w:p w14:paraId="08747FEF" w14:textId="77777777" w:rsidR="00D96DD2" w:rsidRPr="002960B1" w:rsidRDefault="00D96DD2" w:rsidP="00D96DD2">
      <w:pPr>
        <w:spacing w:after="0" w:line="240" w:lineRule="auto"/>
        <w:jc w:val="both"/>
        <w:rPr>
          <w:rFonts w:ascii="Times New Roman" w:hAnsi="Times New Roman" w:cs="Times New Roman"/>
          <w:lang w:val="en-US"/>
        </w:rPr>
      </w:pPr>
      <w:r w:rsidRPr="002960B1">
        <w:rPr>
          <w:rFonts w:ascii="Times New Roman" w:hAnsi="Times New Roman" w:cs="Times New Roman"/>
          <w:b/>
          <w:lang w:val="en-US"/>
        </w:rPr>
        <w:t>Venue:</w:t>
      </w:r>
      <w:r w:rsidRPr="002960B1">
        <w:rPr>
          <w:rFonts w:ascii="Times New Roman" w:hAnsi="Times New Roman" w:cs="Times New Roman"/>
          <w:lang w:val="en-US"/>
        </w:rPr>
        <w:t xml:space="preserve"> NUACA</w:t>
      </w:r>
    </w:p>
    <w:p w14:paraId="785C9B88" w14:textId="77777777" w:rsidR="00D96DD2" w:rsidRPr="00FD790C" w:rsidRDefault="00D96DD2" w:rsidP="00D96DD2">
      <w:pPr>
        <w:spacing w:after="0" w:line="240" w:lineRule="auto"/>
        <w:jc w:val="both"/>
        <w:rPr>
          <w:rFonts w:ascii="Times New Roman" w:hAnsi="Times New Roman" w:cs="Times New Roman"/>
          <w:b/>
          <w:lang w:val="en-US"/>
        </w:rPr>
      </w:pPr>
      <w:r w:rsidRPr="00FD790C">
        <w:rPr>
          <w:rFonts w:ascii="Times New Roman" w:hAnsi="Times New Roman" w:cs="Times New Roman"/>
          <w:b/>
          <w:lang w:val="en-US"/>
        </w:rPr>
        <w:t>Max-min students:</w:t>
      </w:r>
      <w:r>
        <w:rPr>
          <w:rFonts w:ascii="Times New Roman" w:hAnsi="Times New Roman" w:cs="Times New Roman"/>
          <w:b/>
          <w:lang w:val="en-US"/>
        </w:rPr>
        <w:t xml:space="preserve"> </w:t>
      </w:r>
      <w:r w:rsidRPr="00FD790C">
        <w:rPr>
          <w:rFonts w:ascii="Times New Roman" w:hAnsi="Times New Roman" w:cs="Times New Roman"/>
          <w:lang w:val="en-US"/>
        </w:rPr>
        <w:t>14 students</w:t>
      </w:r>
    </w:p>
    <w:p w14:paraId="65AF8EB7" w14:textId="77777777" w:rsidR="00560042" w:rsidRDefault="00560042" w:rsidP="00560042">
      <w:pPr>
        <w:pStyle w:val="BodyText"/>
        <w:kinsoku w:val="0"/>
        <w:overflowPunct w:val="0"/>
        <w:ind w:right="108"/>
        <w:jc w:val="both"/>
        <w:rPr>
          <w:rFonts w:ascii="Times New Roman" w:hAnsi="Times New Roman"/>
          <w:b/>
          <w:sz w:val="24"/>
          <w:lang w:val="en-US"/>
        </w:rPr>
      </w:pPr>
    </w:p>
    <w:p w14:paraId="19622F88" w14:textId="10429735" w:rsidR="00560042" w:rsidRPr="00560042" w:rsidRDefault="00D96DD2" w:rsidP="00560042">
      <w:pPr>
        <w:pStyle w:val="BodyText"/>
        <w:kinsoku w:val="0"/>
        <w:overflowPunct w:val="0"/>
        <w:ind w:right="108"/>
        <w:jc w:val="both"/>
        <w:rPr>
          <w:rFonts w:ascii="Times New Roman" w:hAnsi="Times New Roman"/>
          <w:szCs w:val="22"/>
          <w:lang w:val="en-US" w:eastAsia="en-US"/>
        </w:rPr>
      </w:pPr>
      <w:r w:rsidRPr="00E66A3B">
        <w:rPr>
          <w:rFonts w:ascii="Times New Roman" w:hAnsi="Times New Roman"/>
          <w:b/>
          <w:sz w:val="24"/>
          <w:lang w:val="en-US"/>
        </w:rPr>
        <w:t>Short Description</w:t>
      </w:r>
      <w:r w:rsidRPr="00E66A3B">
        <w:rPr>
          <w:rFonts w:ascii="Times New Roman" w:hAnsi="Times New Roman"/>
          <w:sz w:val="24"/>
          <w:lang w:val="en-US"/>
        </w:rPr>
        <w:t>:</w:t>
      </w:r>
      <w:r>
        <w:rPr>
          <w:rFonts w:ascii="Times New Roman" w:hAnsi="Times New Roman"/>
          <w:sz w:val="24"/>
          <w:lang w:val="en-US"/>
        </w:rPr>
        <w:t xml:space="preserve"> </w:t>
      </w:r>
      <w:r w:rsidR="00560042" w:rsidRPr="00560042">
        <w:rPr>
          <w:rFonts w:ascii="Times New Roman" w:hAnsi="Times New Roman"/>
          <w:szCs w:val="22"/>
        </w:rPr>
        <w:t xml:space="preserve">This course is designed to provide an understanding </w:t>
      </w:r>
      <w:proofErr w:type="gramStart"/>
      <w:r w:rsidR="00560042" w:rsidRPr="00560042">
        <w:rPr>
          <w:rFonts w:ascii="Times New Roman" w:hAnsi="Times New Roman"/>
          <w:szCs w:val="22"/>
        </w:rPr>
        <w:t xml:space="preserve">of </w:t>
      </w:r>
      <w:r w:rsidR="00560042" w:rsidRPr="00560042">
        <w:rPr>
          <w:rFonts w:ascii="Times New Roman" w:hAnsi="Times New Roman"/>
          <w:szCs w:val="22"/>
          <w:lang w:val="en-US"/>
        </w:rPr>
        <w:t xml:space="preserve"> </w:t>
      </w:r>
      <w:r w:rsidR="00560042" w:rsidRPr="00560042">
        <w:rPr>
          <w:rFonts w:ascii="Times New Roman" w:eastAsia="Times New Roman" w:hAnsi="Times New Roman"/>
          <w:color w:val="000000"/>
          <w:szCs w:val="22"/>
        </w:rPr>
        <w:t>foundation</w:t>
      </w:r>
      <w:proofErr w:type="gramEnd"/>
      <w:r w:rsidR="00560042" w:rsidRPr="00560042">
        <w:rPr>
          <w:rFonts w:ascii="Times New Roman" w:eastAsia="Times New Roman" w:hAnsi="Times New Roman"/>
          <w:color w:val="000000"/>
          <w:szCs w:val="22"/>
        </w:rPr>
        <w:t xml:space="preserve"> </w:t>
      </w:r>
      <w:r w:rsidR="00560042" w:rsidRPr="00560042">
        <w:rPr>
          <w:rFonts w:ascii="Times New Roman" w:eastAsia="Times New Roman" w:hAnsi="Times New Roman"/>
          <w:color w:val="000000"/>
          <w:szCs w:val="22"/>
          <w:lang w:val="en-US"/>
        </w:rPr>
        <w:t xml:space="preserve"> about </w:t>
      </w:r>
      <w:r w:rsidR="00560042" w:rsidRPr="00560042">
        <w:rPr>
          <w:rFonts w:ascii="Times New Roman" w:eastAsia="Times New Roman" w:hAnsi="Times New Roman"/>
          <w:color w:val="000000"/>
          <w:szCs w:val="22"/>
        </w:rPr>
        <w:t>3D scanning technology</w:t>
      </w:r>
      <w:r w:rsidR="00560042" w:rsidRPr="00560042">
        <w:rPr>
          <w:rFonts w:ascii="Times New Roman" w:eastAsia="Times New Roman" w:hAnsi="Times New Roman"/>
          <w:color w:val="000000"/>
          <w:szCs w:val="22"/>
          <w:lang w:val="en-US"/>
        </w:rPr>
        <w:t xml:space="preserve">, </w:t>
      </w:r>
      <w:r w:rsidR="00560042" w:rsidRPr="00560042">
        <w:rPr>
          <w:rFonts w:ascii="Times New Roman" w:hAnsi="Times New Roman"/>
          <w:color w:val="000000"/>
          <w:szCs w:val="22"/>
        </w:rPr>
        <w:t>modern geodetic equipement</w:t>
      </w:r>
      <w:r w:rsidR="00560042" w:rsidRPr="00560042">
        <w:rPr>
          <w:rFonts w:ascii="Times New Roman" w:hAnsi="Times New Roman"/>
          <w:color w:val="000000"/>
          <w:szCs w:val="22"/>
          <w:lang w:val="en-US"/>
        </w:rPr>
        <w:t xml:space="preserve">, </w:t>
      </w:r>
      <w:r w:rsidR="00560042" w:rsidRPr="00560042">
        <w:rPr>
          <w:rFonts w:ascii="Times New Roman" w:hAnsi="Times New Roman"/>
          <w:color w:val="000000"/>
          <w:szCs w:val="22"/>
        </w:rPr>
        <w:t>software, techniques</w:t>
      </w:r>
      <w:r w:rsidR="00560042" w:rsidRPr="00560042">
        <w:rPr>
          <w:rFonts w:ascii="Times New Roman" w:hAnsi="Times New Roman"/>
          <w:color w:val="000000"/>
          <w:szCs w:val="22"/>
          <w:lang w:val="hy-AM"/>
        </w:rPr>
        <w:t xml:space="preserve"> </w:t>
      </w:r>
      <w:r w:rsidR="00560042" w:rsidRPr="00560042">
        <w:rPr>
          <w:rFonts w:ascii="Times New Roman" w:hAnsi="Times New Roman"/>
          <w:color w:val="000000"/>
          <w:szCs w:val="22"/>
        </w:rPr>
        <w:t>and models for making plans and digital images</w:t>
      </w:r>
      <w:r w:rsidR="00560042">
        <w:rPr>
          <w:rFonts w:ascii="Times New Roman" w:hAnsi="Times New Roman"/>
          <w:color w:val="000000"/>
          <w:szCs w:val="22"/>
          <w:lang w:val="en-US"/>
        </w:rPr>
        <w:t>.</w:t>
      </w:r>
    </w:p>
    <w:p w14:paraId="58749FD4" w14:textId="77777777" w:rsidR="00560042" w:rsidRDefault="00560042" w:rsidP="00D96DD2">
      <w:pPr>
        <w:jc w:val="both"/>
        <w:rPr>
          <w:rFonts w:ascii="Times New Roman" w:hAnsi="Times New Roman" w:cs="Times New Roman"/>
          <w:b/>
          <w:sz w:val="24"/>
          <w:szCs w:val="24"/>
          <w:lang w:val="en-US"/>
        </w:rPr>
      </w:pPr>
    </w:p>
    <w:p w14:paraId="0D5D5825" w14:textId="1B02E0BE" w:rsidR="00D96DD2" w:rsidRPr="009D6018" w:rsidRDefault="00D96DD2" w:rsidP="00D96DD2">
      <w:pPr>
        <w:jc w:val="both"/>
        <w:rPr>
          <w:rFonts w:ascii="Times New Roman" w:hAnsi="Times New Roman" w:cs="Times New Roman"/>
          <w:b/>
          <w:sz w:val="24"/>
          <w:szCs w:val="24"/>
          <w:lang w:val="en-US"/>
        </w:rPr>
      </w:pPr>
      <w:r w:rsidRPr="009D6018">
        <w:rPr>
          <w:rFonts w:ascii="Times New Roman" w:hAnsi="Times New Roman" w:cs="Times New Roman"/>
          <w:b/>
          <w:sz w:val="24"/>
          <w:szCs w:val="24"/>
          <w:lang w:val="en-US"/>
        </w:rPr>
        <w:t>The main Themes:</w:t>
      </w:r>
    </w:p>
    <w:p w14:paraId="561C8301" w14:textId="2BC888F7" w:rsidR="00A078FC" w:rsidRPr="00A078FC" w:rsidRDefault="00A078FC" w:rsidP="00A078FC">
      <w:pPr>
        <w:spacing w:after="0" w:line="240" w:lineRule="auto"/>
        <w:rPr>
          <w:rFonts w:ascii="Times New Roman" w:hAnsi="Times New Roman" w:cs="Times New Roman"/>
          <w:color w:val="000000"/>
        </w:rPr>
      </w:pPr>
      <w:r w:rsidRPr="00A078FC">
        <w:rPr>
          <w:rFonts w:ascii="Times New Roman" w:hAnsi="Times New Roman" w:cs="Times New Roman"/>
          <w:b/>
          <w:color w:val="000000"/>
          <w:lang w:val="en-US"/>
        </w:rPr>
        <w:t>Theme 1.</w:t>
      </w:r>
      <w:r w:rsidRPr="00A078FC">
        <w:rPr>
          <w:rFonts w:ascii="Times New Roman" w:hAnsi="Times New Roman" w:cs="Times New Roman"/>
          <w:color w:val="000000"/>
        </w:rPr>
        <w:t xml:space="preserve"> Introduction, course overview, the main principles of 3D scanning</w:t>
      </w:r>
      <w:r w:rsidR="006C5E1C">
        <w:rPr>
          <w:rFonts w:ascii="Times New Roman" w:hAnsi="Times New Roman" w:cs="Times New Roman"/>
          <w:color w:val="000000"/>
          <w:lang w:val="en-US"/>
        </w:rPr>
        <w:t>.</w:t>
      </w:r>
      <w:r w:rsidRPr="00A078FC">
        <w:rPr>
          <w:rFonts w:ascii="Times New Roman" w:hAnsi="Times New Roman" w:cs="Times New Roman"/>
          <w:color w:val="000000"/>
        </w:rPr>
        <w:t xml:space="preserve"> </w:t>
      </w:r>
    </w:p>
    <w:p w14:paraId="3318472A" w14:textId="44958CFF" w:rsidR="006C5E1C" w:rsidRPr="00A03A1B" w:rsidRDefault="00A078FC" w:rsidP="006C5E1C">
      <w:pPr>
        <w:spacing w:after="0" w:line="240" w:lineRule="auto"/>
        <w:ind w:left="851" w:hanging="851"/>
        <w:jc w:val="both"/>
        <w:rPr>
          <w:rFonts w:ascii="Times New Roman" w:hAnsi="Times New Roman" w:cs="Times New Roman"/>
          <w:lang w:val="en-US"/>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2</w:t>
      </w:r>
      <w:r w:rsidRPr="00A078FC">
        <w:rPr>
          <w:rFonts w:ascii="Times New Roman" w:hAnsi="Times New Roman" w:cs="Times New Roman"/>
          <w:b/>
          <w:color w:val="000000"/>
          <w:lang w:val="en-US"/>
        </w:rPr>
        <w:t>.</w:t>
      </w:r>
      <w:r w:rsidR="006C5E1C" w:rsidRPr="006C5E1C">
        <w:rPr>
          <w:rFonts w:ascii="Times New Roman" w:hAnsi="Times New Roman" w:cs="Times New Roman"/>
          <w:lang w:val="en-US"/>
        </w:rPr>
        <w:t xml:space="preserve"> </w:t>
      </w:r>
      <w:r w:rsidR="006C5E1C">
        <w:rPr>
          <w:rFonts w:ascii="Times New Roman" w:hAnsi="Times New Roman" w:cs="Times New Roman"/>
          <w:lang w:val="en-US"/>
        </w:rPr>
        <w:t>Geographical information systems (GIS): international experience. GIS using areas.</w:t>
      </w:r>
      <w:r w:rsidR="006C5E1C" w:rsidRPr="006C5E1C">
        <w:rPr>
          <w:rFonts w:ascii="Times New Roman" w:hAnsi="Times New Roman" w:cs="Times New Roman"/>
          <w:lang w:val="en-US"/>
        </w:rPr>
        <w:t xml:space="preserve"> </w:t>
      </w:r>
      <w:r w:rsidR="006C5E1C">
        <w:rPr>
          <w:rFonts w:ascii="Times New Roman" w:hAnsi="Times New Roman" w:cs="Times New Roman"/>
          <w:lang w:val="en-US"/>
        </w:rPr>
        <w:t>ArcGIS software</w:t>
      </w:r>
    </w:p>
    <w:p w14:paraId="473745E7" w14:textId="473B3024" w:rsidR="00A078FC" w:rsidRPr="006C5E1C" w:rsidRDefault="006C5E1C" w:rsidP="00A078FC">
      <w:pPr>
        <w:spacing w:after="0" w:line="240" w:lineRule="auto"/>
        <w:rPr>
          <w:rFonts w:ascii="Times New Roman" w:hAnsi="Times New Roman" w:cs="Times New Roman"/>
          <w:color w:val="000000"/>
          <w:lang w:val="en-US"/>
        </w:rPr>
      </w:pPr>
      <w:r w:rsidRPr="006C5E1C">
        <w:rPr>
          <w:rFonts w:ascii="Times New Roman" w:hAnsi="Times New Roman" w:cs="Times New Roman"/>
          <w:b/>
          <w:color w:val="000000"/>
          <w:lang w:val="en-US"/>
        </w:rPr>
        <w:t>Theme 3.</w:t>
      </w:r>
      <w:r w:rsidR="00A078FC" w:rsidRPr="00A078FC">
        <w:rPr>
          <w:rFonts w:ascii="Times New Roman" w:hAnsi="Times New Roman" w:cs="Times New Roman"/>
          <w:color w:val="000000"/>
        </w:rPr>
        <w:t xml:space="preserve"> Laser Scanning in Engineering Surveying: Methods of Measurement</w:t>
      </w:r>
      <w:r>
        <w:rPr>
          <w:rFonts w:ascii="Times New Roman" w:hAnsi="Times New Roman" w:cs="Times New Roman"/>
          <w:color w:val="000000"/>
          <w:lang w:val="en-US"/>
        </w:rPr>
        <w:t>.</w:t>
      </w:r>
    </w:p>
    <w:p w14:paraId="2E817EB8" w14:textId="44B2A8B3" w:rsidR="00A078FC" w:rsidRPr="00A078FC" w:rsidRDefault="00A078FC" w:rsidP="00A078FC">
      <w:pPr>
        <w:spacing w:after="0" w:line="240" w:lineRule="auto"/>
        <w:rPr>
          <w:rFonts w:ascii="Times New Roman" w:hAnsi="Times New Roman" w:cs="Times New Roman"/>
          <w:color w:val="000000"/>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4</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Լaser shooting practice</w:t>
      </w:r>
      <w:r w:rsidRPr="00A078FC">
        <w:rPr>
          <w:rFonts w:ascii="Times New Roman" w:hAnsi="Times New Roman" w:cs="Times New Roman"/>
          <w:color w:val="000000"/>
          <w:lang w:val="hy-AM"/>
        </w:rPr>
        <w:t xml:space="preserve"> </w:t>
      </w:r>
      <w:r w:rsidRPr="00A078FC">
        <w:rPr>
          <w:rFonts w:ascii="Times New Roman" w:hAnsi="Times New Roman" w:cs="Times New Roman"/>
          <w:color w:val="000000"/>
        </w:rPr>
        <w:t>and technology</w:t>
      </w:r>
      <w:r w:rsidR="006C5E1C">
        <w:rPr>
          <w:rFonts w:ascii="Times New Roman" w:hAnsi="Times New Roman" w:cs="Times New Roman"/>
          <w:color w:val="000000"/>
          <w:lang w:val="en-US"/>
        </w:rPr>
        <w:t>.</w:t>
      </w:r>
      <w:r w:rsidRPr="00A078FC">
        <w:rPr>
          <w:rFonts w:ascii="Times New Roman" w:hAnsi="Times New Roman" w:cs="Times New Roman"/>
          <w:color w:val="000000"/>
        </w:rPr>
        <w:t xml:space="preserve"> </w:t>
      </w:r>
    </w:p>
    <w:p w14:paraId="1562B9D9" w14:textId="5E677C99" w:rsidR="00A078FC" w:rsidRPr="00A078FC" w:rsidRDefault="00A078FC" w:rsidP="00A078FC">
      <w:pPr>
        <w:spacing w:after="0" w:line="240" w:lineRule="auto"/>
        <w:jc w:val="both"/>
        <w:rPr>
          <w:rFonts w:ascii="Times New Roman" w:hAnsi="Times New Roman" w:cs="Times New Roman"/>
          <w:color w:val="000000"/>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5</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The influence of the external conditions on the accuracy of laser scanning</w:t>
      </w:r>
      <w:r w:rsidRPr="00A078FC">
        <w:rPr>
          <w:rFonts w:ascii="Times New Roman" w:eastAsia="MS Gothic" w:hAnsi="Times New Roman" w:cs="Times New Roman"/>
          <w:color w:val="000000"/>
          <w:lang w:val="hy-AM"/>
        </w:rPr>
        <w:t>․</w:t>
      </w:r>
    </w:p>
    <w:p w14:paraId="672A47A2" w14:textId="14FEA9C8" w:rsidR="00A078FC" w:rsidRPr="006C5E1C" w:rsidRDefault="00A078FC" w:rsidP="00A078FC">
      <w:pPr>
        <w:spacing w:after="0" w:line="240" w:lineRule="auto"/>
        <w:jc w:val="both"/>
        <w:rPr>
          <w:rFonts w:ascii="Times New Roman" w:hAnsi="Times New Roman" w:cs="Times New Roman"/>
          <w:color w:val="000000"/>
          <w:lang w:val="en-US"/>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6</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Laser scanning and types of scanners</w:t>
      </w:r>
      <w:r w:rsidR="006C5E1C">
        <w:rPr>
          <w:rFonts w:ascii="Times New Roman" w:hAnsi="Times New Roman" w:cs="Times New Roman"/>
          <w:color w:val="000000"/>
          <w:lang w:val="en-US"/>
        </w:rPr>
        <w:t>.</w:t>
      </w:r>
    </w:p>
    <w:p w14:paraId="2D846E7F" w14:textId="08C40D77" w:rsidR="00A078FC" w:rsidRPr="00A078FC" w:rsidRDefault="00A078FC" w:rsidP="00A078FC">
      <w:pPr>
        <w:spacing w:after="0" w:line="240" w:lineRule="auto"/>
        <w:jc w:val="both"/>
        <w:rPr>
          <w:rFonts w:ascii="Times New Roman" w:hAnsi="Times New Roman" w:cs="Times New Roman"/>
          <w:color w:val="000000"/>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7</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The main principles of measurement of the 3D scanner</w:t>
      </w:r>
      <w:r w:rsidR="006C5E1C">
        <w:rPr>
          <w:rFonts w:ascii="Times New Roman" w:hAnsi="Times New Roman" w:cs="Times New Roman"/>
          <w:color w:val="000000"/>
          <w:lang w:val="en-US"/>
        </w:rPr>
        <w:t>.</w:t>
      </w:r>
      <w:r w:rsidRPr="00A078FC">
        <w:rPr>
          <w:rFonts w:ascii="Times New Roman" w:hAnsi="Times New Roman" w:cs="Times New Roman"/>
          <w:color w:val="000000"/>
        </w:rPr>
        <w:t xml:space="preserve"> </w:t>
      </w:r>
    </w:p>
    <w:p w14:paraId="41B72D86" w14:textId="64453D5C" w:rsidR="00A078FC" w:rsidRPr="006C5E1C" w:rsidRDefault="00A078FC" w:rsidP="00A078FC">
      <w:pPr>
        <w:spacing w:after="0" w:line="240" w:lineRule="auto"/>
        <w:jc w:val="both"/>
        <w:rPr>
          <w:rFonts w:ascii="Times New Roman" w:hAnsi="Times New Roman" w:cs="Times New Roman"/>
          <w:color w:val="000000"/>
          <w:lang w:val="en-US"/>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8</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The advantages and disadvantages of 3D scanning</w:t>
      </w:r>
      <w:r w:rsidR="006C5E1C">
        <w:rPr>
          <w:rFonts w:ascii="Times New Roman" w:hAnsi="Times New Roman" w:cs="Times New Roman"/>
          <w:color w:val="000000"/>
          <w:lang w:val="en-US"/>
        </w:rPr>
        <w:t>.</w:t>
      </w:r>
    </w:p>
    <w:p w14:paraId="40E3F196" w14:textId="4F4FD5ED" w:rsidR="00A078FC" w:rsidRPr="006C5E1C" w:rsidRDefault="00A078FC" w:rsidP="00A078FC">
      <w:pPr>
        <w:spacing w:after="0" w:line="240" w:lineRule="auto"/>
        <w:rPr>
          <w:rFonts w:ascii="Times New Roman" w:hAnsi="Times New Roman" w:cs="Times New Roman"/>
          <w:color w:val="000000"/>
          <w:lang w:val="en-US"/>
        </w:rPr>
      </w:pPr>
      <w:r w:rsidRPr="00A078FC">
        <w:rPr>
          <w:rFonts w:ascii="Times New Roman" w:hAnsi="Times New Roman" w:cs="Times New Roman"/>
          <w:b/>
          <w:color w:val="000000"/>
          <w:lang w:val="en-US"/>
        </w:rPr>
        <w:t xml:space="preserve">Theme </w:t>
      </w:r>
      <w:r w:rsidR="006C5E1C">
        <w:rPr>
          <w:rFonts w:ascii="Times New Roman" w:hAnsi="Times New Roman" w:cs="Times New Roman"/>
          <w:b/>
          <w:color w:val="000000"/>
          <w:lang w:val="en-US"/>
        </w:rPr>
        <w:t>9</w:t>
      </w:r>
      <w:r w:rsidRPr="00A078FC">
        <w:rPr>
          <w:rFonts w:ascii="Times New Roman" w:hAnsi="Times New Roman" w:cs="Times New Roman"/>
          <w:b/>
          <w:color w:val="000000"/>
          <w:lang w:val="en-US"/>
        </w:rPr>
        <w:t>.</w:t>
      </w:r>
      <w:r w:rsidRPr="00A078FC">
        <w:rPr>
          <w:rFonts w:ascii="Times New Roman" w:hAnsi="Times New Roman" w:cs="Times New Roman"/>
          <w:color w:val="000000"/>
        </w:rPr>
        <w:t xml:space="preserve"> Data analyzing, Data collection and data quality</w:t>
      </w:r>
      <w:r w:rsidR="006C5E1C">
        <w:rPr>
          <w:rFonts w:ascii="Times New Roman" w:hAnsi="Times New Roman" w:cs="Times New Roman"/>
          <w:color w:val="000000"/>
          <w:lang w:val="en-US"/>
        </w:rPr>
        <w:t>.</w:t>
      </w:r>
    </w:p>
    <w:p w14:paraId="03B7CCE1" w14:textId="60CB651A" w:rsidR="00A078FC" w:rsidRPr="00A078FC" w:rsidRDefault="00A078FC" w:rsidP="00A078FC">
      <w:pPr>
        <w:spacing w:after="0" w:line="240" w:lineRule="auto"/>
        <w:rPr>
          <w:rFonts w:ascii="Times New Roman" w:hAnsi="Times New Roman" w:cs="Times New Roman"/>
          <w:color w:val="000000"/>
        </w:rPr>
      </w:pPr>
    </w:p>
    <w:p w14:paraId="52661E89" w14:textId="77777777" w:rsidR="00FD790C" w:rsidRDefault="00FD790C" w:rsidP="00025D90">
      <w:pPr>
        <w:shd w:val="clear" w:color="auto" w:fill="BDD6EE" w:themeFill="accent1" w:themeFillTint="66"/>
        <w:jc w:val="both"/>
        <w:rPr>
          <w:rFonts w:ascii="Times New Roman" w:hAnsi="Times New Roman" w:cs="Times New Roman"/>
          <w:b/>
          <w:sz w:val="24"/>
          <w:szCs w:val="24"/>
          <w:lang w:val="en-US"/>
        </w:rPr>
      </w:pPr>
    </w:p>
    <w:p w14:paraId="113DEBC3" w14:textId="125E4B8D" w:rsidR="007F5088" w:rsidRDefault="00025D90" w:rsidP="007F5088">
      <w:pPr>
        <w:pStyle w:val="Heading3"/>
        <w:spacing w:before="0" w:beforeAutospacing="0" w:after="120" w:afterAutospacing="0"/>
        <w:rPr>
          <w:rFonts w:ascii="Helvetica" w:hAnsi="Helvetica"/>
          <w:color w:val="281F18"/>
          <w:sz w:val="30"/>
          <w:szCs w:val="30"/>
        </w:rPr>
      </w:pPr>
      <w:r w:rsidRPr="00025D90">
        <w:rPr>
          <w:sz w:val="24"/>
          <w:szCs w:val="24"/>
        </w:rPr>
        <w:t xml:space="preserve">Course </w:t>
      </w:r>
      <w:r>
        <w:rPr>
          <w:sz w:val="24"/>
          <w:szCs w:val="24"/>
        </w:rPr>
        <w:t>5</w:t>
      </w:r>
      <w:proofErr w:type="gramStart"/>
      <w:r w:rsidR="007F5088">
        <w:rPr>
          <w:sz w:val="24"/>
          <w:szCs w:val="24"/>
        </w:rPr>
        <w:t xml:space="preserve">: </w:t>
      </w:r>
      <w:r w:rsidR="007F5088" w:rsidRPr="007F5088">
        <w:rPr>
          <w:rFonts w:ascii="Helvetica" w:hAnsi="Helvetica"/>
          <w:color w:val="281F18"/>
          <w:sz w:val="30"/>
          <w:szCs w:val="30"/>
        </w:rPr>
        <w:t xml:space="preserve"> </w:t>
      </w:r>
      <w:r w:rsidR="007F5088">
        <w:rPr>
          <w:rFonts w:ascii="Helvetica" w:hAnsi="Helvetica"/>
          <w:color w:val="281F18"/>
          <w:sz w:val="30"/>
          <w:szCs w:val="30"/>
        </w:rPr>
        <w:t>“</w:t>
      </w:r>
      <w:proofErr w:type="gramEnd"/>
      <w:r w:rsidR="007F5088" w:rsidRPr="007F5088">
        <w:rPr>
          <w:color w:val="281F18"/>
          <w:sz w:val="24"/>
          <w:szCs w:val="24"/>
          <w:u w:val="single"/>
        </w:rPr>
        <w:t>Armenian Architecture: geography and contemporary trends</w:t>
      </w:r>
      <w:r w:rsidR="007F5088">
        <w:rPr>
          <w:color w:val="281F18"/>
          <w:sz w:val="24"/>
          <w:szCs w:val="24"/>
          <w:u w:val="single"/>
        </w:rPr>
        <w:t>”</w:t>
      </w:r>
    </w:p>
    <w:p w14:paraId="2C5E7446" w14:textId="5B6FA881" w:rsidR="00025D90" w:rsidRPr="007F5088" w:rsidRDefault="00025D90" w:rsidP="007F5088">
      <w:pPr>
        <w:pStyle w:val="Heading3"/>
        <w:spacing w:before="0" w:beforeAutospacing="0" w:after="120" w:afterAutospacing="0"/>
        <w:rPr>
          <w:b w:val="0"/>
          <w:sz w:val="22"/>
          <w:szCs w:val="22"/>
        </w:rPr>
      </w:pPr>
      <w:r w:rsidRPr="007F5088">
        <w:rPr>
          <w:sz w:val="22"/>
          <w:szCs w:val="22"/>
        </w:rPr>
        <w:lastRenderedPageBreak/>
        <w:t>Credits awarded:</w:t>
      </w:r>
      <w:r w:rsidRPr="007F5088">
        <w:rPr>
          <w:b w:val="0"/>
          <w:sz w:val="22"/>
          <w:szCs w:val="22"/>
        </w:rPr>
        <w:t xml:space="preserve"> </w:t>
      </w:r>
      <w:r w:rsidR="007F5088">
        <w:rPr>
          <w:b w:val="0"/>
          <w:sz w:val="22"/>
          <w:szCs w:val="22"/>
        </w:rPr>
        <w:t>3</w:t>
      </w:r>
      <w:r w:rsidRPr="007F5088">
        <w:rPr>
          <w:b w:val="0"/>
          <w:sz w:val="22"/>
          <w:szCs w:val="22"/>
        </w:rPr>
        <w:t>-ECTS</w:t>
      </w:r>
    </w:p>
    <w:p w14:paraId="3E9F5B6D" w14:textId="7FF5AE09" w:rsidR="00025D90" w:rsidRPr="007F5088" w:rsidRDefault="00025D90" w:rsidP="00025D90">
      <w:pPr>
        <w:spacing w:after="0" w:line="240" w:lineRule="auto"/>
        <w:jc w:val="both"/>
        <w:rPr>
          <w:rFonts w:ascii="Times New Roman" w:hAnsi="Times New Roman" w:cs="Times New Roman"/>
          <w:lang w:val="en-US"/>
        </w:rPr>
      </w:pPr>
      <w:r w:rsidRPr="007F5088">
        <w:rPr>
          <w:rFonts w:ascii="Times New Roman" w:hAnsi="Times New Roman" w:cs="Times New Roman"/>
          <w:b/>
          <w:lang w:val="en-US"/>
        </w:rPr>
        <w:t xml:space="preserve">Dates and duration: </w:t>
      </w:r>
      <w:r w:rsidRPr="007F5088">
        <w:rPr>
          <w:rFonts w:ascii="Times New Roman" w:hAnsi="Times New Roman" w:cs="Times New Roman"/>
          <w:lang w:val="en-US"/>
        </w:rPr>
        <w:t>2</w:t>
      </w:r>
      <w:r w:rsidR="007F5088">
        <w:rPr>
          <w:rFonts w:ascii="Times New Roman" w:hAnsi="Times New Roman" w:cs="Times New Roman"/>
          <w:lang w:val="en-US"/>
        </w:rPr>
        <w:t>5</w:t>
      </w:r>
      <w:r w:rsidRPr="007F5088">
        <w:rPr>
          <w:rFonts w:ascii="Times New Roman" w:hAnsi="Times New Roman" w:cs="Times New Roman"/>
          <w:lang w:val="en-US"/>
        </w:rPr>
        <w:t xml:space="preserve"> </w:t>
      </w:r>
      <w:r w:rsidR="007F5088">
        <w:rPr>
          <w:rFonts w:ascii="Times New Roman" w:hAnsi="Times New Roman" w:cs="Times New Roman"/>
          <w:lang w:val="en-US"/>
        </w:rPr>
        <w:t>September</w:t>
      </w:r>
      <w:r w:rsidRPr="007F5088">
        <w:rPr>
          <w:rFonts w:ascii="Times New Roman" w:hAnsi="Times New Roman" w:cs="Times New Roman"/>
          <w:lang w:val="en-US"/>
        </w:rPr>
        <w:t xml:space="preserve"> – </w:t>
      </w:r>
      <w:r w:rsidR="007F5088">
        <w:rPr>
          <w:rFonts w:ascii="Times New Roman" w:hAnsi="Times New Roman" w:cs="Times New Roman"/>
          <w:lang w:val="en-US"/>
        </w:rPr>
        <w:t>6 October</w:t>
      </w:r>
      <w:r w:rsidRPr="007F5088">
        <w:rPr>
          <w:rFonts w:ascii="Times New Roman" w:hAnsi="Times New Roman" w:cs="Times New Roman"/>
          <w:lang w:val="en-US"/>
        </w:rPr>
        <w:t>, 201</w:t>
      </w:r>
      <w:r w:rsidR="007F5088">
        <w:rPr>
          <w:rFonts w:ascii="Times New Roman" w:hAnsi="Times New Roman" w:cs="Times New Roman"/>
          <w:lang w:val="en-US"/>
        </w:rPr>
        <w:t>7</w:t>
      </w:r>
    </w:p>
    <w:p w14:paraId="02832EB5" w14:textId="77777777" w:rsidR="00025D90" w:rsidRPr="007F5088" w:rsidRDefault="00025D90" w:rsidP="00025D90">
      <w:pPr>
        <w:spacing w:after="0" w:line="240" w:lineRule="auto"/>
        <w:jc w:val="both"/>
        <w:rPr>
          <w:rFonts w:ascii="Times New Roman" w:hAnsi="Times New Roman" w:cs="Times New Roman"/>
          <w:lang w:val="en-US"/>
        </w:rPr>
      </w:pPr>
      <w:r w:rsidRPr="007F5088">
        <w:rPr>
          <w:rFonts w:ascii="Times New Roman" w:hAnsi="Times New Roman" w:cs="Times New Roman"/>
          <w:b/>
          <w:lang w:val="en-US"/>
        </w:rPr>
        <w:t>Venue:</w:t>
      </w:r>
      <w:r w:rsidRPr="007F5088">
        <w:rPr>
          <w:rFonts w:ascii="Times New Roman" w:hAnsi="Times New Roman" w:cs="Times New Roman"/>
          <w:lang w:val="en-US"/>
        </w:rPr>
        <w:t xml:space="preserve"> NUACA</w:t>
      </w:r>
    </w:p>
    <w:p w14:paraId="7DA37B84" w14:textId="77777777" w:rsidR="00025D90" w:rsidRPr="007F5088" w:rsidRDefault="00025D90" w:rsidP="00025D90">
      <w:pPr>
        <w:spacing w:after="0" w:line="240" w:lineRule="auto"/>
        <w:jc w:val="both"/>
        <w:rPr>
          <w:rFonts w:ascii="Times New Roman" w:hAnsi="Times New Roman" w:cs="Times New Roman"/>
          <w:b/>
          <w:lang w:val="en-US"/>
        </w:rPr>
      </w:pPr>
      <w:r w:rsidRPr="007F5088">
        <w:rPr>
          <w:rFonts w:ascii="Times New Roman" w:hAnsi="Times New Roman" w:cs="Times New Roman"/>
          <w:b/>
          <w:lang w:val="en-US"/>
        </w:rPr>
        <w:t xml:space="preserve">Max-min students: </w:t>
      </w:r>
      <w:r w:rsidRPr="007F5088">
        <w:rPr>
          <w:rFonts w:ascii="Times New Roman" w:hAnsi="Times New Roman" w:cs="Times New Roman"/>
          <w:lang w:val="en-US"/>
        </w:rPr>
        <w:t>14 students</w:t>
      </w:r>
    </w:p>
    <w:p w14:paraId="03C665C7" w14:textId="77777777" w:rsidR="00025D90" w:rsidRPr="007F5088" w:rsidRDefault="00025D90" w:rsidP="00025D90">
      <w:pPr>
        <w:pStyle w:val="BodyText"/>
        <w:kinsoku w:val="0"/>
        <w:overflowPunct w:val="0"/>
        <w:ind w:right="108"/>
        <w:jc w:val="both"/>
        <w:rPr>
          <w:rFonts w:ascii="Times New Roman" w:hAnsi="Times New Roman"/>
          <w:b/>
          <w:szCs w:val="22"/>
          <w:lang w:val="en-US"/>
        </w:rPr>
      </w:pPr>
    </w:p>
    <w:p w14:paraId="6D3B4035" w14:textId="4F300D96" w:rsidR="00025D90" w:rsidRPr="007F5088" w:rsidRDefault="00025D90" w:rsidP="00025D90">
      <w:pPr>
        <w:pStyle w:val="BodyText"/>
        <w:kinsoku w:val="0"/>
        <w:overflowPunct w:val="0"/>
        <w:ind w:right="108"/>
        <w:jc w:val="both"/>
        <w:rPr>
          <w:rFonts w:ascii="Times New Roman" w:hAnsi="Times New Roman"/>
          <w:szCs w:val="22"/>
          <w:lang w:val="en-US" w:eastAsia="en-US"/>
        </w:rPr>
      </w:pPr>
      <w:r w:rsidRPr="007F5088">
        <w:rPr>
          <w:rFonts w:ascii="Times New Roman" w:hAnsi="Times New Roman"/>
          <w:b/>
          <w:szCs w:val="22"/>
          <w:lang w:val="en-US"/>
        </w:rPr>
        <w:t>Short Description</w:t>
      </w:r>
      <w:r w:rsidRPr="007F5088">
        <w:rPr>
          <w:rFonts w:ascii="Times New Roman" w:hAnsi="Times New Roman"/>
          <w:szCs w:val="22"/>
          <w:lang w:val="en-US"/>
        </w:rPr>
        <w:t xml:space="preserve">: </w:t>
      </w:r>
      <w:r w:rsidRPr="007F5088">
        <w:rPr>
          <w:rFonts w:ascii="Times New Roman" w:hAnsi="Times New Roman"/>
          <w:szCs w:val="22"/>
        </w:rPr>
        <w:t xml:space="preserve">This course is designed to provide an understanding </w:t>
      </w:r>
      <w:proofErr w:type="gramStart"/>
      <w:r w:rsidRPr="007F5088">
        <w:rPr>
          <w:rFonts w:ascii="Times New Roman" w:hAnsi="Times New Roman"/>
          <w:szCs w:val="22"/>
        </w:rPr>
        <w:t xml:space="preserve">of </w:t>
      </w:r>
      <w:r w:rsidRPr="007F5088">
        <w:rPr>
          <w:rFonts w:ascii="Times New Roman" w:hAnsi="Times New Roman"/>
          <w:szCs w:val="22"/>
          <w:lang w:val="en-US"/>
        </w:rPr>
        <w:t xml:space="preserve"> </w:t>
      </w:r>
      <w:r w:rsidRPr="007F5088">
        <w:rPr>
          <w:rFonts w:ascii="Times New Roman" w:eastAsia="Times New Roman" w:hAnsi="Times New Roman"/>
          <w:color w:val="000000"/>
          <w:szCs w:val="22"/>
        </w:rPr>
        <w:t>foundation</w:t>
      </w:r>
      <w:proofErr w:type="gramEnd"/>
      <w:r w:rsidRPr="007F5088">
        <w:rPr>
          <w:rFonts w:ascii="Times New Roman" w:eastAsia="Times New Roman" w:hAnsi="Times New Roman"/>
          <w:color w:val="000000"/>
          <w:szCs w:val="22"/>
        </w:rPr>
        <w:t xml:space="preserve"> </w:t>
      </w:r>
      <w:r w:rsidRPr="007F5088">
        <w:rPr>
          <w:rFonts w:ascii="Times New Roman" w:eastAsia="Times New Roman" w:hAnsi="Times New Roman"/>
          <w:color w:val="000000"/>
          <w:szCs w:val="22"/>
          <w:lang w:val="en-US"/>
        </w:rPr>
        <w:t xml:space="preserve"> about</w:t>
      </w:r>
      <w:r w:rsidR="001D24B0">
        <w:rPr>
          <w:rFonts w:ascii="Times New Roman" w:eastAsia="Times New Roman" w:hAnsi="Times New Roman"/>
          <w:color w:val="000000"/>
          <w:szCs w:val="22"/>
          <w:lang w:val="en-US"/>
        </w:rPr>
        <w:t xml:space="preserve"> geography and contemporary trends of Armenian Architecture</w:t>
      </w:r>
      <w:r w:rsidRPr="007F5088">
        <w:rPr>
          <w:rFonts w:ascii="Times New Roman" w:hAnsi="Times New Roman"/>
          <w:color w:val="000000"/>
          <w:szCs w:val="22"/>
          <w:lang w:val="en-US"/>
        </w:rPr>
        <w:t>.</w:t>
      </w:r>
    </w:p>
    <w:p w14:paraId="151B24F2" w14:textId="77777777" w:rsidR="00025D90" w:rsidRPr="007F5088" w:rsidRDefault="00025D90" w:rsidP="00025D90">
      <w:pPr>
        <w:jc w:val="both"/>
        <w:rPr>
          <w:rFonts w:ascii="Times New Roman" w:hAnsi="Times New Roman" w:cs="Times New Roman"/>
          <w:b/>
          <w:lang w:val="en-US"/>
        </w:rPr>
      </w:pPr>
    </w:p>
    <w:p w14:paraId="4D651CC6" w14:textId="77777777" w:rsidR="00025D90" w:rsidRPr="007F5088" w:rsidRDefault="00025D90" w:rsidP="00025D90">
      <w:pPr>
        <w:jc w:val="both"/>
        <w:rPr>
          <w:rFonts w:ascii="Times New Roman" w:hAnsi="Times New Roman" w:cs="Times New Roman"/>
          <w:b/>
          <w:lang w:val="en-US"/>
        </w:rPr>
      </w:pPr>
      <w:r w:rsidRPr="007F5088">
        <w:rPr>
          <w:rFonts w:ascii="Times New Roman" w:hAnsi="Times New Roman" w:cs="Times New Roman"/>
          <w:b/>
          <w:lang w:val="en-US"/>
        </w:rPr>
        <w:t>The main Themes:</w:t>
      </w:r>
    </w:p>
    <w:p w14:paraId="3B0DAEFF" w14:textId="7428B145" w:rsidR="00025D90" w:rsidRPr="007F5088" w:rsidRDefault="00025D90" w:rsidP="00025D90">
      <w:pPr>
        <w:spacing w:after="0" w:line="240" w:lineRule="auto"/>
        <w:rPr>
          <w:rFonts w:ascii="Times New Roman" w:hAnsi="Times New Roman" w:cs="Times New Roman"/>
          <w:color w:val="000000"/>
        </w:rPr>
      </w:pPr>
      <w:r w:rsidRPr="007F5088">
        <w:rPr>
          <w:rFonts w:ascii="Times New Roman" w:hAnsi="Times New Roman" w:cs="Times New Roman"/>
          <w:b/>
          <w:color w:val="000000"/>
          <w:lang w:val="en-US"/>
        </w:rPr>
        <w:t>Theme 1.</w:t>
      </w:r>
      <w:r w:rsidRPr="007F5088">
        <w:rPr>
          <w:rFonts w:ascii="Times New Roman" w:hAnsi="Times New Roman" w:cs="Times New Roman"/>
          <w:color w:val="000000"/>
        </w:rPr>
        <w:t xml:space="preserve"> </w:t>
      </w:r>
    </w:p>
    <w:p w14:paraId="16FF4907" w14:textId="58258A58" w:rsidR="00025D90" w:rsidRPr="007F5088" w:rsidRDefault="00025D90" w:rsidP="00025D90">
      <w:pPr>
        <w:spacing w:after="0" w:line="240" w:lineRule="auto"/>
        <w:ind w:left="851" w:hanging="851"/>
        <w:jc w:val="both"/>
        <w:rPr>
          <w:rFonts w:ascii="Times New Roman" w:hAnsi="Times New Roman" w:cs="Times New Roman"/>
          <w:lang w:val="en-US"/>
        </w:rPr>
      </w:pPr>
      <w:r w:rsidRPr="007F5088">
        <w:rPr>
          <w:rFonts w:ascii="Times New Roman" w:hAnsi="Times New Roman" w:cs="Times New Roman"/>
          <w:b/>
          <w:color w:val="000000"/>
          <w:lang w:val="en-US"/>
        </w:rPr>
        <w:t>Theme 2.</w:t>
      </w:r>
      <w:r w:rsidRPr="007F5088">
        <w:rPr>
          <w:rFonts w:ascii="Times New Roman" w:hAnsi="Times New Roman" w:cs="Times New Roman"/>
          <w:lang w:val="en-US"/>
        </w:rPr>
        <w:t xml:space="preserve"> </w:t>
      </w:r>
    </w:p>
    <w:p w14:paraId="5AA14398" w14:textId="33392990" w:rsidR="00025D90" w:rsidRPr="007F5088" w:rsidRDefault="00025D90" w:rsidP="00025D90">
      <w:pPr>
        <w:spacing w:after="0" w:line="240" w:lineRule="auto"/>
        <w:rPr>
          <w:rFonts w:ascii="Times New Roman" w:hAnsi="Times New Roman" w:cs="Times New Roman"/>
          <w:color w:val="000000"/>
          <w:lang w:val="en-US"/>
        </w:rPr>
      </w:pPr>
      <w:r w:rsidRPr="007F5088">
        <w:rPr>
          <w:rFonts w:ascii="Times New Roman" w:hAnsi="Times New Roman" w:cs="Times New Roman"/>
          <w:b/>
          <w:color w:val="000000"/>
          <w:lang w:val="en-US"/>
        </w:rPr>
        <w:t>Theme 3.</w:t>
      </w:r>
      <w:r w:rsidRPr="007F5088">
        <w:rPr>
          <w:rFonts w:ascii="Times New Roman" w:hAnsi="Times New Roman" w:cs="Times New Roman"/>
          <w:color w:val="000000"/>
        </w:rPr>
        <w:t xml:space="preserve"> </w:t>
      </w:r>
    </w:p>
    <w:p w14:paraId="77AB04F1" w14:textId="32FC39C1" w:rsidR="00025D90" w:rsidRPr="007F5088" w:rsidRDefault="00025D90" w:rsidP="00025D90">
      <w:pPr>
        <w:spacing w:after="0" w:line="240" w:lineRule="auto"/>
        <w:rPr>
          <w:rFonts w:ascii="Times New Roman" w:hAnsi="Times New Roman" w:cs="Times New Roman"/>
          <w:color w:val="000000"/>
        </w:rPr>
      </w:pPr>
      <w:r w:rsidRPr="007F5088">
        <w:rPr>
          <w:rFonts w:ascii="Times New Roman" w:hAnsi="Times New Roman" w:cs="Times New Roman"/>
          <w:b/>
          <w:color w:val="000000"/>
          <w:lang w:val="en-US"/>
        </w:rPr>
        <w:t>Theme 4.</w:t>
      </w:r>
      <w:r w:rsidRPr="007F5088">
        <w:rPr>
          <w:rFonts w:ascii="Times New Roman" w:hAnsi="Times New Roman" w:cs="Times New Roman"/>
          <w:color w:val="000000"/>
        </w:rPr>
        <w:t xml:space="preserve"> </w:t>
      </w:r>
    </w:p>
    <w:p w14:paraId="76E992E0" w14:textId="11405CAF" w:rsidR="00025D90" w:rsidRPr="007F5088" w:rsidRDefault="00025D90" w:rsidP="00025D90">
      <w:pPr>
        <w:spacing w:after="0" w:line="240" w:lineRule="auto"/>
        <w:jc w:val="both"/>
        <w:rPr>
          <w:rFonts w:ascii="Times New Roman" w:hAnsi="Times New Roman" w:cs="Times New Roman"/>
          <w:color w:val="000000"/>
        </w:rPr>
      </w:pPr>
      <w:r w:rsidRPr="007F5088">
        <w:rPr>
          <w:rFonts w:ascii="Times New Roman" w:hAnsi="Times New Roman" w:cs="Times New Roman"/>
          <w:b/>
          <w:color w:val="000000"/>
          <w:lang w:val="en-US"/>
        </w:rPr>
        <w:t>Theme 5.</w:t>
      </w:r>
      <w:r w:rsidRPr="007F5088">
        <w:rPr>
          <w:rFonts w:ascii="Times New Roman" w:hAnsi="Times New Roman" w:cs="Times New Roman"/>
          <w:color w:val="000000"/>
        </w:rPr>
        <w:t xml:space="preserve"> </w:t>
      </w:r>
    </w:p>
    <w:p w14:paraId="79B488FE" w14:textId="6D30688F" w:rsidR="00025D90" w:rsidRPr="007F5088" w:rsidRDefault="00025D90" w:rsidP="00025D90">
      <w:pPr>
        <w:spacing w:after="0" w:line="240" w:lineRule="auto"/>
        <w:jc w:val="both"/>
        <w:rPr>
          <w:rFonts w:ascii="Times New Roman" w:hAnsi="Times New Roman" w:cs="Times New Roman"/>
          <w:color w:val="000000"/>
          <w:lang w:val="en-US"/>
        </w:rPr>
      </w:pPr>
      <w:r w:rsidRPr="007F5088">
        <w:rPr>
          <w:rFonts w:ascii="Times New Roman" w:hAnsi="Times New Roman" w:cs="Times New Roman"/>
          <w:b/>
          <w:color w:val="000000"/>
          <w:lang w:val="en-US"/>
        </w:rPr>
        <w:t>Theme 6.</w:t>
      </w:r>
      <w:r w:rsidRPr="007F5088">
        <w:rPr>
          <w:rFonts w:ascii="Times New Roman" w:hAnsi="Times New Roman" w:cs="Times New Roman"/>
          <w:color w:val="000000"/>
        </w:rPr>
        <w:t xml:space="preserve"> </w:t>
      </w:r>
    </w:p>
    <w:p w14:paraId="1DF86E96" w14:textId="75281E9F" w:rsidR="00025D90" w:rsidRPr="007F5088" w:rsidRDefault="00025D90" w:rsidP="00025D90">
      <w:pPr>
        <w:spacing w:after="0" w:line="240" w:lineRule="auto"/>
        <w:jc w:val="both"/>
        <w:rPr>
          <w:rFonts w:ascii="Times New Roman" w:hAnsi="Times New Roman" w:cs="Times New Roman"/>
          <w:color w:val="000000"/>
        </w:rPr>
      </w:pPr>
      <w:r w:rsidRPr="007F5088">
        <w:rPr>
          <w:rFonts w:ascii="Times New Roman" w:hAnsi="Times New Roman" w:cs="Times New Roman"/>
          <w:b/>
          <w:color w:val="000000"/>
          <w:lang w:val="en-US"/>
        </w:rPr>
        <w:t>Theme 7.</w:t>
      </w:r>
      <w:r w:rsidRPr="007F5088">
        <w:rPr>
          <w:rFonts w:ascii="Times New Roman" w:hAnsi="Times New Roman" w:cs="Times New Roman"/>
          <w:color w:val="000000"/>
        </w:rPr>
        <w:t xml:space="preserve"> </w:t>
      </w:r>
    </w:p>
    <w:p w14:paraId="5EB74323" w14:textId="1F2BB087" w:rsidR="00025D90" w:rsidRPr="007F5088" w:rsidRDefault="00025D90" w:rsidP="00025D90">
      <w:pPr>
        <w:spacing w:after="0" w:line="240" w:lineRule="auto"/>
        <w:jc w:val="both"/>
        <w:rPr>
          <w:rFonts w:ascii="Times New Roman" w:hAnsi="Times New Roman" w:cs="Times New Roman"/>
          <w:color w:val="000000"/>
          <w:lang w:val="en-US"/>
        </w:rPr>
      </w:pPr>
      <w:r w:rsidRPr="007F5088">
        <w:rPr>
          <w:rFonts w:ascii="Times New Roman" w:hAnsi="Times New Roman" w:cs="Times New Roman"/>
          <w:b/>
          <w:color w:val="000000"/>
          <w:lang w:val="en-US"/>
        </w:rPr>
        <w:t>Theme 8.</w:t>
      </w:r>
      <w:r w:rsidRPr="007F5088">
        <w:rPr>
          <w:rFonts w:ascii="Times New Roman" w:hAnsi="Times New Roman" w:cs="Times New Roman"/>
          <w:color w:val="000000"/>
        </w:rPr>
        <w:t xml:space="preserve"> </w:t>
      </w:r>
    </w:p>
    <w:p w14:paraId="37977CF8" w14:textId="6A1FDAC5" w:rsidR="00025D90" w:rsidRPr="007F5088" w:rsidRDefault="00025D90" w:rsidP="00025D90">
      <w:pPr>
        <w:spacing w:after="0" w:line="240" w:lineRule="auto"/>
        <w:rPr>
          <w:rFonts w:ascii="Times New Roman" w:hAnsi="Times New Roman" w:cs="Times New Roman"/>
          <w:color w:val="000000"/>
          <w:lang w:val="en-US"/>
        </w:rPr>
      </w:pPr>
      <w:r w:rsidRPr="007F5088">
        <w:rPr>
          <w:rFonts w:ascii="Times New Roman" w:hAnsi="Times New Roman" w:cs="Times New Roman"/>
          <w:b/>
          <w:color w:val="000000"/>
          <w:lang w:val="en-US"/>
        </w:rPr>
        <w:t>Theme 9.</w:t>
      </w:r>
      <w:r w:rsidRPr="007F5088">
        <w:rPr>
          <w:rFonts w:ascii="Times New Roman" w:hAnsi="Times New Roman" w:cs="Times New Roman"/>
          <w:color w:val="000000"/>
        </w:rPr>
        <w:t xml:space="preserve"> </w:t>
      </w:r>
    </w:p>
    <w:p w14:paraId="64318F81" w14:textId="40A0A47A" w:rsidR="00FD790C" w:rsidRDefault="00FD790C" w:rsidP="005701D8">
      <w:pPr>
        <w:jc w:val="both"/>
        <w:rPr>
          <w:rFonts w:ascii="Times New Roman" w:hAnsi="Times New Roman" w:cs="Times New Roman"/>
          <w:b/>
          <w:sz w:val="24"/>
          <w:szCs w:val="24"/>
          <w:lang w:val="en-US"/>
        </w:rPr>
      </w:pPr>
    </w:p>
    <w:p w14:paraId="6DD2B6CB" w14:textId="77777777" w:rsidR="00712262" w:rsidRDefault="00712262" w:rsidP="00712262">
      <w:pPr>
        <w:shd w:val="clear" w:color="auto" w:fill="BDD6EE" w:themeFill="accent1" w:themeFillTint="66"/>
        <w:jc w:val="both"/>
        <w:rPr>
          <w:rFonts w:ascii="Times New Roman" w:hAnsi="Times New Roman" w:cs="Times New Roman"/>
          <w:b/>
          <w:sz w:val="24"/>
          <w:szCs w:val="24"/>
          <w:lang w:val="en-US"/>
        </w:rPr>
      </w:pPr>
    </w:p>
    <w:p w14:paraId="6283BA20" w14:textId="59914F3A" w:rsidR="00712262" w:rsidRPr="00152D01" w:rsidRDefault="00712262" w:rsidP="00712262">
      <w:pPr>
        <w:pStyle w:val="Heading3"/>
        <w:spacing w:before="0" w:beforeAutospacing="0" w:after="120" w:afterAutospacing="0"/>
        <w:rPr>
          <w:color w:val="281F18"/>
          <w:sz w:val="24"/>
          <w:szCs w:val="24"/>
          <w:u w:val="single"/>
        </w:rPr>
      </w:pPr>
      <w:r w:rsidRPr="00025D90">
        <w:rPr>
          <w:sz w:val="24"/>
          <w:szCs w:val="24"/>
        </w:rPr>
        <w:t xml:space="preserve">Course </w:t>
      </w:r>
      <w:r w:rsidR="005B5695">
        <w:rPr>
          <w:sz w:val="24"/>
          <w:szCs w:val="24"/>
        </w:rPr>
        <w:t>6</w:t>
      </w:r>
      <w:proofErr w:type="gramStart"/>
      <w:r>
        <w:rPr>
          <w:sz w:val="24"/>
          <w:szCs w:val="24"/>
        </w:rPr>
        <w:t xml:space="preserve">: </w:t>
      </w:r>
      <w:r w:rsidRPr="007F5088">
        <w:rPr>
          <w:rFonts w:ascii="Helvetica" w:hAnsi="Helvetica"/>
          <w:color w:val="281F18"/>
          <w:sz w:val="30"/>
          <w:szCs w:val="30"/>
        </w:rPr>
        <w:t xml:space="preserve"> </w:t>
      </w:r>
      <w:r w:rsidRPr="00152D01">
        <w:rPr>
          <w:color w:val="281F18"/>
          <w:sz w:val="24"/>
          <w:szCs w:val="24"/>
          <w:u w:val="single"/>
        </w:rPr>
        <w:t>“</w:t>
      </w:r>
      <w:proofErr w:type="gramEnd"/>
      <w:r w:rsidR="005A0A6B" w:rsidRPr="00152D01">
        <w:rPr>
          <w:color w:val="281F18"/>
          <w:sz w:val="24"/>
          <w:szCs w:val="24"/>
          <w:u w:val="single"/>
        </w:rPr>
        <w:t>Armenian and International Tourism Legislation and</w:t>
      </w:r>
      <w:r w:rsidR="00152D01">
        <w:rPr>
          <w:color w:val="281F18"/>
          <w:sz w:val="24"/>
          <w:szCs w:val="24"/>
          <w:u w:val="single"/>
        </w:rPr>
        <w:t xml:space="preserve"> </w:t>
      </w:r>
      <w:r w:rsidR="005A0A6B" w:rsidRPr="00152D01">
        <w:rPr>
          <w:color w:val="281F18"/>
          <w:sz w:val="24"/>
          <w:szCs w:val="24"/>
          <w:u w:val="single"/>
        </w:rPr>
        <w:t>Organizations</w:t>
      </w:r>
      <w:r w:rsidRPr="00152D01">
        <w:rPr>
          <w:color w:val="281F18"/>
          <w:sz w:val="24"/>
          <w:szCs w:val="24"/>
          <w:u w:val="single"/>
        </w:rPr>
        <w:t>”</w:t>
      </w:r>
    </w:p>
    <w:p w14:paraId="72885968" w14:textId="77777777" w:rsidR="00712262" w:rsidRPr="007F5088" w:rsidRDefault="00712262" w:rsidP="00712262">
      <w:pPr>
        <w:pStyle w:val="Heading3"/>
        <w:spacing w:before="0" w:beforeAutospacing="0" w:after="120" w:afterAutospacing="0"/>
        <w:rPr>
          <w:b w:val="0"/>
          <w:sz w:val="22"/>
          <w:szCs w:val="22"/>
        </w:rPr>
      </w:pPr>
      <w:r w:rsidRPr="007F5088">
        <w:rPr>
          <w:sz w:val="22"/>
          <w:szCs w:val="22"/>
        </w:rPr>
        <w:t>Credits awarded:</w:t>
      </w:r>
      <w:r w:rsidRPr="007F5088">
        <w:rPr>
          <w:b w:val="0"/>
          <w:sz w:val="22"/>
          <w:szCs w:val="22"/>
        </w:rPr>
        <w:t xml:space="preserve"> </w:t>
      </w:r>
      <w:r>
        <w:rPr>
          <w:b w:val="0"/>
          <w:sz w:val="22"/>
          <w:szCs w:val="22"/>
        </w:rPr>
        <w:t>3</w:t>
      </w:r>
      <w:r w:rsidRPr="007F5088">
        <w:rPr>
          <w:b w:val="0"/>
          <w:sz w:val="22"/>
          <w:szCs w:val="22"/>
        </w:rPr>
        <w:t>-ECTS</w:t>
      </w:r>
    </w:p>
    <w:p w14:paraId="73DAD2C7" w14:textId="7531020D" w:rsidR="00712262" w:rsidRPr="007F5088" w:rsidRDefault="00712262" w:rsidP="00712262">
      <w:pPr>
        <w:spacing w:after="0" w:line="240" w:lineRule="auto"/>
        <w:jc w:val="both"/>
        <w:rPr>
          <w:rFonts w:ascii="Times New Roman" w:hAnsi="Times New Roman" w:cs="Times New Roman"/>
          <w:lang w:val="en-US"/>
        </w:rPr>
      </w:pPr>
      <w:r w:rsidRPr="007F5088">
        <w:rPr>
          <w:rFonts w:ascii="Times New Roman" w:hAnsi="Times New Roman" w:cs="Times New Roman"/>
          <w:b/>
          <w:lang w:val="en-US"/>
        </w:rPr>
        <w:t xml:space="preserve">Dates and duration: </w:t>
      </w:r>
      <w:r w:rsidRPr="007F5088">
        <w:rPr>
          <w:rFonts w:ascii="Times New Roman" w:hAnsi="Times New Roman" w:cs="Times New Roman"/>
          <w:lang w:val="en-US"/>
        </w:rPr>
        <w:t>2</w:t>
      </w:r>
      <w:r>
        <w:rPr>
          <w:rFonts w:ascii="Times New Roman" w:hAnsi="Times New Roman" w:cs="Times New Roman"/>
          <w:lang w:val="en-US"/>
        </w:rPr>
        <w:t>1</w:t>
      </w:r>
      <w:r w:rsidRPr="007F5088">
        <w:rPr>
          <w:rFonts w:ascii="Times New Roman" w:hAnsi="Times New Roman" w:cs="Times New Roman"/>
          <w:lang w:val="en-US"/>
        </w:rPr>
        <w:t xml:space="preserve"> </w:t>
      </w:r>
      <w:r>
        <w:rPr>
          <w:rFonts w:ascii="Times New Roman" w:hAnsi="Times New Roman" w:cs="Times New Roman"/>
          <w:lang w:val="en-US"/>
        </w:rPr>
        <w:t>May</w:t>
      </w:r>
      <w:r w:rsidRPr="007F5088">
        <w:rPr>
          <w:rFonts w:ascii="Times New Roman" w:hAnsi="Times New Roman" w:cs="Times New Roman"/>
          <w:lang w:val="en-US"/>
        </w:rPr>
        <w:t xml:space="preserve"> – </w:t>
      </w:r>
      <w:r>
        <w:rPr>
          <w:rFonts w:ascii="Times New Roman" w:hAnsi="Times New Roman" w:cs="Times New Roman"/>
          <w:lang w:val="en-US"/>
        </w:rPr>
        <w:t>1</w:t>
      </w:r>
      <w:r>
        <w:rPr>
          <w:rFonts w:ascii="Times New Roman" w:hAnsi="Times New Roman" w:cs="Times New Roman"/>
          <w:lang w:val="en-US"/>
        </w:rPr>
        <w:t xml:space="preserve"> </w:t>
      </w:r>
      <w:r>
        <w:rPr>
          <w:rFonts w:ascii="Times New Roman" w:hAnsi="Times New Roman" w:cs="Times New Roman"/>
          <w:lang w:val="en-US"/>
        </w:rPr>
        <w:t>June</w:t>
      </w:r>
      <w:r w:rsidRPr="007F5088">
        <w:rPr>
          <w:rFonts w:ascii="Times New Roman" w:hAnsi="Times New Roman" w:cs="Times New Roman"/>
          <w:lang w:val="en-US"/>
        </w:rPr>
        <w:t>, 201</w:t>
      </w:r>
      <w:r>
        <w:rPr>
          <w:rFonts w:ascii="Times New Roman" w:hAnsi="Times New Roman" w:cs="Times New Roman"/>
          <w:lang w:val="en-US"/>
        </w:rPr>
        <w:t>8</w:t>
      </w:r>
    </w:p>
    <w:p w14:paraId="2CD520FE" w14:textId="77777777" w:rsidR="00712262" w:rsidRPr="007F5088" w:rsidRDefault="00712262" w:rsidP="00712262">
      <w:pPr>
        <w:spacing w:after="0" w:line="240" w:lineRule="auto"/>
        <w:jc w:val="both"/>
        <w:rPr>
          <w:rFonts w:ascii="Times New Roman" w:hAnsi="Times New Roman" w:cs="Times New Roman"/>
          <w:lang w:val="en-US"/>
        </w:rPr>
      </w:pPr>
      <w:r w:rsidRPr="007F5088">
        <w:rPr>
          <w:rFonts w:ascii="Times New Roman" w:hAnsi="Times New Roman" w:cs="Times New Roman"/>
          <w:b/>
          <w:lang w:val="en-US"/>
        </w:rPr>
        <w:t>Venue:</w:t>
      </w:r>
      <w:r w:rsidRPr="007F5088">
        <w:rPr>
          <w:rFonts w:ascii="Times New Roman" w:hAnsi="Times New Roman" w:cs="Times New Roman"/>
          <w:lang w:val="en-US"/>
        </w:rPr>
        <w:t xml:space="preserve"> NUACA</w:t>
      </w:r>
    </w:p>
    <w:p w14:paraId="075F7E21" w14:textId="77777777" w:rsidR="00712262" w:rsidRPr="007F5088" w:rsidRDefault="00712262" w:rsidP="00712262">
      <w:pPr>
        <w:spacing w:after="0" w:line="240" w:lineRule="auto"/>
        <w:jc w:val="both"/>
        <w:rPr>
          <w:rFonts w:ascii="Times New Roman" w:hAnsi="Times New Roman" w:cs="Times New Roman"/>
          <w:b/>
          <w:lang w:val="en-US"/>
        </w:rPr>
      </w:pPr>
      <w:r w:rsidRPr="007F5088">
        <w:rPr>
          <w:rFonts w:ascii="Times New Roman" w:hAnsi="Times New Roman" w:cs="Times New Roman"/>
          <w:b/>
          <w:lang w:val="en-US"/>
        </w:rPr>
        <w:t xml:space="preserve">Max-min students: </w:t>
      </w:r>
      <w:r w:rsidRPr="007F5088">
        <w:rPr>
          <w:rFonts w:ascii="Times New Roman" w:hAnsi="Times New Roman" w:cs="Times New Roman"/>
          <w:lang w:val="en-US"/>
        </w:rPr>
        <w:t>14 students</w:t>
      </w:r>
    </w:p>
    <w:p w14:paraId="757660E5" w14:textId="77777777" w:rsidR="00712262" w:rsidRPr="007F5088" w:rsidRDefault="00712262" w:rsidP="00712262">
      <w:pPr>
        <w:pStyle w:val="BodyText"/>
        <w:kinsoku w:val="0"/>
        <w:overflowPunct w:val="0"/>
        <w:ind w:right="108"/>
        <w:jc w:val="both"/>
        <w:rPr>
          <w:rFonts w:ascii="Times New Roman" w:hAnsi="Times New Roman"/>
          <w:b/>
          <w:szCs w:val="22"/>
          <w:lang w:val="en-US"/>
        </w:rPr>
      </w:pPr>
    </w:p>
    <w:p w14:paraId="59703823" w14:textId="4C44A2A8" w:rsidR="00712262" w:rsidRPr="000E3F0D" w:rsidRDefault="00712262" w:rsidP="00712262">
      <w:pPr>
        <w:pStyle w:val="BodyText"/>
        <w:kinsoku w:val="0"/>
        <w:overflowPunct w:val="0"/>
        <w:ind w:right="108"/>
        <w:jc w:val="both"/>
        <w:rPr>
          <w:rFonts w:ascii="Times New Roman" w:hAnsi="Times New Roman"/>
          <w:szCs w:val="22"/>
          <w:lang w:val="en-US" w:eastAsia="en-US"/>
        </w:rPr>
      </w:pPr>
      <w:r w:rsidRPr="007F5088">
        <w:rPr>
          <w:rFonts w:ascii="Times New Roman" w:hAnsi="Times New Roman"/>
          <w:b/>
          <w:szCs w:val="22"/>
          <w:lang w:val="en-US"/>
        </w:rPr>
        <w:t>Short Description</w:t>
      </w:r>
      <w:r w:rsidRPr="007F5088">
        <w:rPr>
          <w:rFonts w:ascii="Times New Roman" w:hAnsi="Times New Roman"/>
          <w:szCs w:val="22"/>
          <w:lang w:val="en-US"/>
        </w:rPr>
        <w:t xml:space="preserve">: </w:t>
      </w:r>
      <w:r w:rsidR="000E3F0D" w:rsidRPr="000E3F0D">
        <w:rPr>
          <w:rFonts w:ascii="Times New Roman" w:hAnsi="Times New Roman"/>
          <w:color w:val="000000"/>
          <w:szCs w:val="22"/>
        </w:rPr>
        <w:t>The course introduces to key concepts associated with tourism regulation and legislation, and the practical experience of application to contemporary case studies. It offers insight into tourism regulation conducted by international organizations and national regulative authorities through adoption of policy documents, and covers aspects of tourism legislation, particularly, how policy documents are elaborated, which laws are applicable in different aspects of tourism management and as a manager or employee of any tourism organisation or public authority how to make more competent decisions for demonstrating high performance while dealing with tourism issues.</w:t>
      </w:r>
    </w:p>
    <w:p w14:paraId="7B820034" w14:textId="77777777" w:rsidR="00712262" w:rsidRPr="007F5088" w:rsidRDefault="00712262" w:rsidP="00712262">
      <w:pPr>
        <w:jc w:val="both"/>
        <w:rPr>
          <w:rFonts w:ascii="Times New Roman" w:hAnsi="Times New Roman" w:cs="Times New Roman"/>
          <w:b/>
          <w:lang w:val="en-US"/>
        </w:rPr>
      </w:pPr>
      <w:r w:rsidRPr="007F5088">
        <w:rPr>
          <w:rFonts w:ascii="Times New Roman" w:hAnsi="Times New Roman" w:cs="Times New Roman"/>
          <w:b/>
          <w:lang w:val="en-US"/>
        </w:rPr>
        <w:t>The main Themes:</w:t>
      </w:r>
    </w:p>
    <w:p w14:paraId="0DC285A2" w14:textId="2E6D4DC3" w:rsidR="0058746E" w:rsidRPr="007F5088" w:rsidRDefault="0058746E" w:rsidP="00F7127A">
      <w:pPr>
        <w:spacing w:after="0" w:line="240" w:lineRule="auto"/>
        <w:ind w:left="993" w:hanging="993"/>
        <w:rPr>
          <w:rFonts w:ascii="Times New Roman" w:hAnsi="Times New Roman" w:cs="Times New Roman"/>
          <w:color w:val="000000"/>
        </w:rPr>
      </w:pPr>
      <w:r w:rsidRPr="007F5088">
        <w:rPr>
          <w:rFonts w:ascii="Times New Roman" w:hAnsi="Times New Roman" w:cs="Times New Roman"/>
          <w:b/>
          <w:color w:val="000000"/>
          <w:lang w:val="en-US"/>
        </w:rPr>
        <w:t>Theme 1.</w:t>
      </w:r>
      <w:r w:rsidRPr="007F5088">
        <w:rPr>
          <w:rFonts w:ascii="Times New Roman" w:hAnsi="Times New Roman" w:cs="Times New Roman"/>
          <w:color w:val="000000"/>
        </w:rPr>
        <w:t xml:space="preserve"> </w:t>
      </w:r>
      <w:r w:rsidR="00F7127A">
        <w:rPr>
          <w:rFonts w:eastAsia="Times New Roman"/>
          <w:bCs/>
          <w:color w:val="000000"/>
          <w:sz w:val="20"/>
          <w:szCs w:val="20"/>
          <w:lang w:val="en" w:eastAsia="ru-RU"/>
        </w:rPr>
        <w:t xml:space="preserve">Introduction to the Course: Why do states need to adopt policy and legislative documents to plan </w:t>
      </w:r>
      <w:proofErr w:type="gramStart"/>
      <w:r w:rsidR="00F7127A">
        <w:rPr>
          <w:rFonts w:eastAsia="Times New Roman"/>
          <w:bCs/>
          <w:color w:val="000000"/>
          <w:sz w:val="20"/>
          <w:szCs w:val="20"/>
          <w:lang w:val="en" w:eastAsia="ru-RU"/>
        </w:rPr>
        <w:t>and  regulate</w:t>
      </w:r>
      <w:proofErr w:type="gramEnd"/>
      <w:r w:rsidR="00F7127A">
        <w:rPr>
          <w:rFonts w:eastAsia="Times New Roman"/>
          <w:bCs/>
          <w:color w:val="000000"/>
          <w:sz w:val="20"/>
          <w:szCs w:val="20"/>
          <w:lang w:val="en" w:eastAsia="ru-RU"/>
        </w:rPr>
        <w:t xml:space="preserve"> priority areas of socio-economic development? How does the regulatory economics work?    Syllabus presentation: Presenting the goals, objectives, learning outcomes, policies, assessment conditions.</w:t>
      </w:r>
    </w:p>
    <w:p w14:paraId="7A8D5C08" w14:textId="37FE5DCA" w:rsidR="0058746E" w:rsidRPr="007F5088" w:rsidRDefault="0058746E" w:rsidP="0058746E">
      <w:pPr>
        <w:spacing w:after="0" w:line="240" w:lineRule="auto"/>
        <w:ind w:left="851" w:hanging="851"/>
        <w:jc w:val="both"/>
        <w:rPr>
          <w:rFonts w:ascii="Times New Roman" w:hAnsi="Times New Roman" w:cs="Times New Roman"/>
          <w:lang w:val="en-US"/>
        </w:rPr>
      </w:pPr>
      <w:r w:rsidRPr="007F5088">
        <w:rPr>
          <w:rFonts w:ascii="Times New Roman" w:hAnsi="Times New Roman" w:cs="Times New Roman"/>
          <w:b/>
          <w:color w:val="000000"/>
          <w:lang w:val="en-US"/>
        </w:rPr>
        <w:t>Theme 2.</w:t>
      </w:r>
      <w:r w:rsidR="00F7127A">
        <w:rPr>
          <w:rFonts w:ascii="Times New Roman" w:hAnsi="Times New Roman" w:cs="Times New Roman"/>
          <w:b/>
          <w:color w:val="000000"/>
          <w:lang w:val="en-US"/>
        </w:rPr>
        <w:t xml:space="preserve"> </w:t>
      </w:r>
      <w:r w:rsidR="00F7127A">
        <w:rPr>
          <w:sz w:val="20"/>
          <w:szCs w:val="20"/>
        </w:rPr>
        <w:t>General overview on the international and national regulatory authorities: UN, UNWTO, World Bank, USAID, RA Ministry of Economic Development and Investments, Armenian State Tourism Committee and etc.</w:t>
      </w:r>
      <w:r w:rsidRPr="007F5088">
        <w:rPr>
          <w:rFonts w:ascii="Times New Roman" w:hAnsi="Times New Roman" w:cs="Times New Roman"/>
          <w:lang w:val="en-US"/>
        </w:rPr>
        <w:t xml:space="preserve"> </w:t>
      </w:r>
    </w:p>
    <w:p w14:paraId="1C10AA5A" w14:textId="4038ACF4" w:rsidR="0058746E" w:rsidRPr="004C02B4" w:rsidRDefault="0058746E" w:rsidP="004C02B4">
      <w:pPr>
        <w:spacing w:after="0" w:line="240" w:lineRule="auto"/>
        <w:ind w:left="851" w:hanging="851"/>
        <w:rPr>
          <w:rFonts w:ascii="Times New Roman" w:hAnsi="Times New Roman" w:cs="Times New Roman"/>
          <w:color w:val="000000"/>
          <w:lang w:val="en-US"/>
        </w:rPr>
      </w:pPr>
      <w:r w:rsidRPr="007F5088">
        <w:rPr>
          <w:rFonts w:ascii="Times New Roman" w:hAnsi="Times New Roman" w:cs="Times New Roman"/>
          <w:b/>
          <w:color w:val="000000"/>
          <w:lang w:val="en-US"/>
        </w:rPr>
        <w:t>Theme 3.</w:t>
      </w:r>
      <w:r w:rsidRPr="007F5088">
        <w:rPr>
          <w:rFonts w:ascii="Times New Roman" w:hAnsi="Times New Roman" w:cs="Times New Roman"/>
          <w:color w:val="000000"/>
        </w:rPr>
        <w:t xml:space="preserve"> </w:t>
      </w:r>
      <w:r w:rsidR="004C02B4" w:rsidRPr="002C0282">
        <w:rPr>
          <w:rFonts w:cs="Calibri"/>
          <w:sz w:val="20"/>
          <w:szCs w:val="20"/>
        </w:rPr>
        <w:t>EU Policy on Tourism: main objectives and priorities</w:t>
      </w:r>
      <w:r w:rsidR="004C02B4">
        <w:rPr>
          <w:rFonts w:cs="Calibri"/>
          <w:sz w:val="20"/>
          <w:szCs w:val="20"/>
          <w:lang w:val="en-US"/>
        </w:rPr>
        <w:t xml:space="preserve"> </w:t>
      </w:r>
      <w:r w:rsidR="004C02B4" w:rsidRPr="002C0282">
        <w:rPr>
          <w:rFonts w:cs="Calibri"/>
          <w:sz w:val="20"/>
          <w:szCs w:val="20"/>
        </w:rPr>
        <w:t>Armenian Policy on Tourism: main</w:t>
      </w:r>
      <w:r w:rsidR="004C02B4">
        <w:rPr>
          <w:rFonts w:cs="Calibri"/>
          <w:sz w:val="20"/>
          <w:szCs w:val="20"/>
          <w:lang w:val="en-US"/>
        </w:rPr>
        <w:t xml:space="preserve"> </w:t>
      </w:r>
      <w:r w:rsidR="004C02B4" w:rsidRPr="002C0282">
        <w:rPr>
          <w:rFonts w:cs="Calibri"/>
          <w:sz w:val="20"/>
          <w:szCs w:val="20"/>
        </w:rPr>
        <w:t>objectives and priorities</w:t>
      </w:r>
      <w:r w:rsidR="004C02B4">
        <w:rPr>
          <w:rFonts w:cs="Calibri"/>
          <w:sz w:val="20"/>
          <w:szCs w:val="20"/>
          <w:lang w:val="en-US"/>
        </w:rPr>
        <w:t xml:space="preserve"> </w:t>
      </w:r>
      <w:r w:rsidR="004C02B4" w:rsidRPr="002C0282">
        <w:rPr>
          <w:rFonts w:cs="Calibri"/>
          <w:sz w:val="20"/>
          <w:szCs w:val="20"/>
        </w:rPr>
        <w:t>Legal and regulatory framework of the travel and tourism sector: applicable laws and regulations</w:t>
      </w:r>
      <w:r w:rsidR="004C02B4">
        <w:rPr>
          <w:rFonts w:cs="Calibri"/>
          <w:sz w:val="20"/>
          <w:szCs w:val="20"/>
          <w:lang w:val="en-US"/>
        </w:rPr>
        <w:t>.</w:t>
      </w:r>
    </w:p>
    <w:p w14:paraId="4663F385" w14:textId="7C5E3375" w:rsidR="0058746E" w:rsidRPr="001F4D0C" w:rsidRDefault="0058746E" w:rsidP="001F4D0C">
      <w:pPr>
        <w:spacing w:after="0" w:line="240" w:lineRule="auto"/>
        <w:ind w:left="851" w:hanging="851"/>
        <w:rPr>
          <w:rFonts w:ascii="Times New Roman" w:hAnsi="Times New Roman" w:cs="Times New Roman"/>
          <w:color w:val="000000"/>
          <w:lang w:val="en-US"/>
        </w:rPr>
      </w:pPr>
      <w:r w:rsidRPr="007F5088">
        <w:rPr>
          <w:rFonts w:ascii="Times New Roman" w:hAnsi="Times New Roman" w:cs="Times New Roman"/>
          <w:b/>
          <w:color w:val="000000"/>
          <w:lang w:val="en-US"/>
        </w:rPr>
        <w:t>Theme 4.</w:t>
      </w:r>
      <w:r w:rsidRPr="007F5088">
        <w:rPr>
          <w:rFonts w:ascii="Times New Roman" w:hAnsi="Times New Roman" w:cs="Times New Roman"/>
          <w:color w:val="000000"/>
        </w:rPr>
        <w:t xml:space="preserve"> </w:t>
      </w:r>
      <w:r w:rsidR="001F4D0C" w:rsidRPr="002C0282">
        <w:rPr>
          <w:rFonts w:cs="Calibri"/>
          <w:sz w:val="20"/>
          <w:szCs w:val="20"/>
        </w:rPr>
        <w:t>The main law regulating tourism relationships in the Republic of Armenia: legal relationships that are regulated, consumer protection , main requirements for tourism infrastructure</w:t>
      </w:r>
      <w:r w:rsidR="001F4D0C">
        <w:rPr>
          <w:rFonts w:cs="Calibri"/>
          <w:sz w:val="20"/>
          <w:szCs w:val="20"/>
          <w:lang w:val="en-US"/>
        </w:rPr>
        <w:t>.</w:t>
      </w:r>
    </w:p>
    <w:p w14:paraId="03821155" w14:textId="6879F0B7" w:rsidR="0058746E" w:rsidRPr="007F5088" w:rsidRDefault="0058746E" w:rsidP="001F4D0C">
      <w:pPr>
        <w:spacing w:after="0" w:line="240" w:lineRule="auto"/>
        <w:ind w:left="851" w:hanging="851"/>
        <w:jc w:val="both"/>
        <w:rPr>
          <w:rFonts w:ascii="Times New Roman" w:hAnsi="Times New Roman" w:cs="Times New Roman"/>
          <w:color w:val="000000"/>
        </w:rPr>
      </w:pPr>
      <w:r w:rsidRPr="007F5088">
        <w:rPr>
          <w:rFonts w:ascii="Times New Roman" w:hAnsi="Times New Roman" w:cs="Times New Roman"/>
          <w:b/>
          <w:color w:val="000000"/>
          <w:lang w:val="en-US"/>
        </w:rPr>
        <w:lastRenderedPageBreak/>
        <w:t>Theme 5.</w:t>
      </w:r>
      <w:r w:rsidR="001F4D0C">
        <w:rPr>
          <w:rFonts w:ascii="Times New Roman" w:hAnsi="Times New Roman" w:cs="Times New Roman"/>
          <w:b/>
          <w:color w:val="000000"/>
          <w:lang w:val="en-US"/>
        </w:rPr>
        <w:t xml:space="preserve"> </w:t>
      </w:r>
      <w:r w:rsidR="001F4D0C" w:rsidRPr="002C0282">
        <w:rPr>
          <w:rFonts w:cs="Calibri"/>
          <w:sz w:val="20"/>
          <w:szCs w:val="20"/>
        </w:rPr>
        <w:t>Licensing and certification schemes: what is the hotel classification/certification framework, how the activities of tourist guides and tour escorts are regulated, how are the activities of tour operators and tour agents regulated</w:t>
      </w:r>
      <w:r w:rsidR="001F4D0C">
        <w:rPr>
          <w:rFonts w:cs="Calibri"/>
          <w:sz w:val="20"/>
          <w:szCs w:val="20"/>
          <w:lang w:val="en-US"/>
        </w:rPr>
        <w:t>.</w:t>
      </w:r>
      <w:r w:rsidRPr="007F5088">
        <w:rPr>
          <w:rFonts w:ascii="Times New Roman" w:hAnsi="Times New Roman" w:cs="Times New Roman"/>
          <w:color w:val="000000"/>
        </w:rPr>
        <w:t xml:space="preserve"> </w:t>
      </w:r>
    </w:p>
    <w:p w14:paraId="2FDF9F74" w14:textId="3FE710C4" w:rsidR="0058746E" w:rsidRPr="001F4D0C" w:rsidRDefault="0058746E" w:rsidP="001F4D0C">
      <w:pPr>
        <w:spacing w:after="0" w:line="240" w:lineRule="auto"/>
        <w:ind w:left="851" w:hanging="851"/>
        <w:jc w:val="both"/>
        <w:rPr>
          <w:rFonts w:ascii="Times New Roman" w:hAnsi="Times New Roman" w:cs="Times New Roman"/>
          <w:color w:val="000000"/>
          <w:lang w:val="en-US"/>
        </w:rPr>
      </w:pPr>
      <w:r w:rsidRPr="007F5088">
        <w:rPr>
          <w:rFonts w:ascii="Times New Roman" w:hAnsi="Times New Roman" w:cs="Times New Roman"/>
          <w:b/>
          <w:color w:val="000000"/>
          <w:lang w:val="en-US"/>
        </w:rPr>
        <w:t>Theme 6.</w:t>
      </w:r>
      <w:r w:rsidRPr="007F5088">
        <w:rPr>
          <w:rFonts w:ascii="Times New Roman" w:hAnsi="Times New Roman" w:cs="Times New Roman"/>
          <w:color w:val="000000"/>
        </w:rPr>
        <w:t xml:space="preserve"> </w:t>
      </w:r>
      <w:r w:rsidR="001F4D0C" w:rsidRPr="002C0282">
        <w:rPr>
          <w:rFonts w:cs="Calibri"/>
          <w:sz w:val="20"/>
          <w:szCs w:val="20"/>
        </w:rPr>
        <w:t>Security of tourists and protection of their rights: general overview, tour contracts, consumer protection, breach of tour contracts and compensation of damages, . security and insurance of tourists and their goods, settlement of tourism disputes, signs in tourism sites and facilities</w:t>
      </w:r>
      <w:r w:rsidR="001F4D0C">
        <w:rPr>
          <w:rFonts w:cs="Calibri"/>
          <w:sz w:val="20"/>
          <w:szCs w:val="20"/>
          <w:lang w:val="en-US"/>
        </w:rPr>
        <w:t>.</w:t>
      </w:r>
    </w:p>
    <w:p w14:paraId="30F4FA1C" w14:textId="0CC8BEEF" w:rsidR="0058746E" w:rsidRPr="001F4D0C" w:rsidRDefault="0058746E" w:rsidP="001F4D0C">
      <w:pPr>
        <w:spacing w:after="0" w:line="240" w:lineRule="auto"/>
        <w:ind w:left="851" w:hanging="851"/>
        <w:rPr>
          <w:rFonts w:cs="Calibri"/>
          <w:sz w:val="20"/>
          <w:szCs w:val="20"/>
          <w:lang w:val="en-US"/>
        </w:rPr>
      </w:pPr>
      <w:r w:rsidRPr="007F5088">
        <w:rPr>
          <w:rFonts w:ascii="Times New Roman" w:hAnsi="Times New Roman" w:cs="Times New Roman"/>
          <w:b/>
          <w:color w:val="000000"/>
          <w:lang w:val="en-US"/>
        </w:rPr>
        <w:t>Theme 7.</w:t>
      </w:r>
      <w:r w:rsidRPr="007F5088">
        <w:rPr>
          <w:rFonts w:ascii="Times New Roman" w:hAnsi="Times New Roman" w:cs="Times New Roman"/>
          <w:color w:val="000000"/>
        </w:rPr>
        <w:t xml:space="preserve"> </w:t>
      </w:r>
      <w:r w:rsidR="001F4D0C" w:rsidRPr="002C0282">
        <w:rPr>
          <w:rFonts w:cs="Calibri"/>
          <w:sz w:val="20"/>
          <w:szCs w:val="20"/>
        </w:rPr>
        <w:t>Access to and maintenance of tourism facilities and sites: equal access to cultural sites for nationals and foreigners, maintenance of cultural sites, disabled access and facilities, building regulations and designTourism related environmental regulations: Environmental management practices, company policies and technical measures</w:t>
      </w:r>
      <w:r w:rsidR="001F4D0C">
        <w:rPr>
          <w:rFonts w:cs="Calibri"/>
          <w:sz w:val="20"/>
          <w:szCs w:val="20"/>
          <w:lang w:val="en-US"/>
        </w:rPr>
        <w:t xml:space="preserve">. </w:t>
      </w:r>
      <w:r w:rsidR="001F4D0C" w:rsidRPr="002C0282">
        <w:rPr>
          <w:rFonts w:cs="Calibri"/>
          <w:sz w:val="20"/>
          <w:szCs w:val="20"/>
        </w:rPr>
        <w:t>Protected areas law (tourism zones, breach of regulations, planning</w:t>
      </w:r>
      <w:r w:rsidR="001F4D0C">
        <w:rPr>
          <w:rFonts w:cs="Calibri"/>
          <w:sz w:val="20"/>
          <w:szCs w:val="20"/>
          <w:lang w:val="en-US"/>
        </w:rPr>
        <w:t>.</w:t>
      </w:r>
    </w:p>
    <w:p w14:paraId="412BDD43" w14:textId="069E655E" w:rsidR="0058746E" w:rsidRPr="001F4D0C" w:rsidRDefault="0058746E" w:rsidP="001F4D0C">
      <w:pPr>
        <w:spacing w:after="0" w:line="240" w:lineRule="auto"/>
        <w:ind w:left="851" w:hanging="851"/>
        <w:rPr>
          <w:rFonts w:ascii="Times New Roman" w:hAnsi="Times New Roman" w:cs="Times New Roman"/>
          <w:color w:val="000000"/>
          <w:lang w:val="en-US"/>
        </w:rPr>
      </w:pPr>
      <w:r w:rsidRPr="007F5088">
        <w:rPr>
          <w:rFonts w:ascii="Times New Roman" w:hAnsi="Times New Roman" w:cs="Times New Roman"/>
          <w:b/>
          <w:color w:val="000000"/>
          <w:lang w:val="en-US"/>
        </w:rPr>
        <w:t>Theme 8.</w:t>
      </w:r>
      <w:r w:rsidRPr="007F5088">
        <w:rPr>
          <w:rFonts w:ascii="Times New Roman" w:hAnsi="Times New Roman" w:cs="Times New Roman"/>
          <w:color w:val="000000"/>
        </w:rPr>
        <w:t xml:space="preserve"> </w:t>
      </w:r>
      <w:r w:rsidR="001F4D0C" w:rsidRPr="002C0282">
        <w:rPr>
          <w:rFonts w:cs="Calibri"/>
          <w:sz w:val="20"/>
          <w:szCs w:val="20"/>
        </w:rPr>
        <w:t>Transportation infrastructure: Transportation safety</w:t>
      </w:r>
      <w:r w:rsidR="001F4D0C">
        <w:rPr>
          <w:rFonts w:cs="Calibri"/>
          <w:sz w:val="20"/>
          <w:szCs w:val="20"/>
          <w:lang w:val="en-US"/>
        </w:rPr>
        <w:t xml:space="preserve">. </w:t>
      </w:r>
      <w:r w:rsidR="001F4D0C" w:rsidRPr="002C0282">
        <w:rPr>
          <w:rFonts w:cs="Calibri"/>
          <w:sz w:val="20"/>
          <w:szCs w:val="20"/>
        </w:rPr>
        <w:t>Certain means of transport necessary for tourism purposes, qualification of tour transport</w:t>
      </w:r>
      <w:r w:rsidR="001F4D0C">
        <w:rPr>
          <w:rFonts w:cs="Calibri"/>
          <w:sz w:val="20"/>
          <w:szCs w:val="20"/>
          <w:lang w:val="en-US"/>
        </w:rPr>
        <w:t>.</w:t>
      </w:r>
    </w:p>
    <w:p w14:paraId="2732E431" w14:textId="77777777" w:rsidR="00712262" w:rsidRDefault="00712262" w:rsidP="00712262">
      <w:pPr>
        <w:jc w:val="both"/>
        <w:rPr>
          <w:rFonts w:ascii="Times New Roman" w:hAnsi="Times New Roman" w:cs="Times New Roman"/>
          <w:b/>
          <w:sz w:val="24"/>
          <w:szCs w:val="24"/>
          <w:lang w:val="en-US"/>
        </w:rPr>
      </w:pPr>
    </w:p>
    <w:p w14:paraId="32000758" w14:textId="77777777" w:rsidR="00FD790C" w:rsidRDefault="00FD790C" w:rsidP="005701D8">
      <w:pPr>
        <w:jc w:val="both"/>
        <w:rPr>
          <w:rFonts w:ascii="Times New Roman" w:hAnsi="Times New Roman" w:cs="Times New Roman"/>
          <w:b/>
          <w:sz w:val="24"/>
          <w:szCs w:val="24"/>
          <w:lang w:val="en-US"/>
        </w:rPr>
      </w:pPr>
    </w:p>
    <w:p w14:paraId="2931D4A6" w14:textId="77777777" w:rsidR="005701D8" w:rsidRPr="00E66A3B" w:rsidRDefault="005701D8" w:rsidP="005701D8">
      <w:pPr>
        <w:jc w:val="both"/>
        <w:rPr>
          <w:rFonts w:ascii="Times New Roman" w:hAnsi="Times New Roman" w:cs="Times New Roman"/>
          <w:sz w:val="24"/>
          <w:szCs w:val="24"/>
          <w:lang w:val="en-US"/>
        </w:rPr>
      </w:pPr>
    </w:p>
    <w:p w14:paraId="45FCFA2C" w14:textId="77777777" w:rsidR="00B46446" w:rsidRPr="00E66A3B" w:rsidRDefault="00B46446" w:rsidP="006F0EFE">
      <w:pPr>
        <w:jc w:val="both"/>
        <w:rPr>
          <w:rFonts w:ascii="Times New Roman" w:hAnsi="Times New Roman" w:cs="Times New Roman"/>
          <w:sz w:val="24"/>
          <w:szCs w:val="24"/>
          <w:lang w:val="en-US"/>
        </w:rPr>
      </w:pPr>
    </w:p>
    <w:p w14:paraId="15164480" w14:textId="77777777" w:rsidR="00B46446" w:rsidRDefault="00B46446" w:rsidP="006F0EFE">
      <w:pPr>
        <w:jc w:val="both"/>
        <w:rPr>
          <w:lang w:val="en-US"/>
        </w:rPr>
      </w:pPr>
    </w:p>
    <w:p w14:paraId="124EA62A" w14:textId="77777777" w:rsidR="00B46446" w:rsidRDefault="00B46446" w:rsidP="006F0EFE">
      <w:pPr>
        <w:jc w:val="both"/>
        <w:rPr>
          <w:lang w:val="en-US"/>
        </w:rPr>
      </w:pPr>
    </w:p>
    <w:p w14:paraId="6E494D8E" w14:textId="77777777" w:rsidR="00B46446" w:rsidRDefault="00B46446" w:rsidP="006F0EFE">
      <w:pPr>
        <w:jc w:val="both"/>
        <w:rPr>
          <w:lang w:val="en-US"/>
        </w:rPr>
      </w:pPr>
    </w:p>
    <w:p w14:paraId="0D31388D" w14:textId="77777777" w:rsidR="00B46446" w:rsidRDefault="00B46446" w:rsidP="006F0EFE">
      <w:pPr>
        <w:jc w:val="both"/>
        <w:rPr>
          <w:lang w:val="en-US"/>
        </w:rPr>
      </w:pPr>
    </w:p>
    <w:p w14:paraId="3453255B" w14:textId="77777777" w:rsidR="00B46446" w:rsidRDefault="00B46446" w:rsidP="006F0EFE">
      <w:pPr>
        <w:jc w:val="both"/>
        <w:rPr>
          <w:lang w:val="en-US"/>
        </w:rPr>
      </w:pPr>
    </w:p>
    <w:p w14:paraId="74CCED5F" w14:textId="77777777" w:rsidR="00B46446" w:rsidRDefault="00B46446" w:rsidP="006F0EFE">
      <w:pPr>
        <w:jc w:val="both"/>
        <w:rPr>
          <w:lang w:val="en-US"/>
        </w:rPr>
      </w:pPr>
    </w:p>
    <w:p w14:paraId="74BB4321" w14:textId="77777777" w:rsidR="00B46446" w:rsidRDefault="00B46446" w:rsidP="006F0EFE">
      <w:pPr>
        <w:jc w:val="both"/>
        <w:rPr>
          <w:lang w:val="en-US"/>
        </w:rPr>
      </w:pPr>
    </w:p>
    <w:p w14:paraId="4F0B3F4D" w14:textId="77777777" w:rsidR="00B46446" w:rsidRDefault="00B46446" w:rsidP="006F0EFE">
      <w:pPr>
        <w:jc w:val="both"/>
        <w:rPr>
          <w:lang w:val="en-US"/>
        </w:rPr>
      </w:pPr>
    </w:p>
    <w:p w14:paraId="7D883F9D" w14:textId="77777777" w:rsidR="00B46446" w:rsidRDefault="00B46446" w:rsidP="006F0EFE">
      <w:pPr>
        <w:jc w:val="both"/>
        <w:rPr>
          <w:lang w:val="en-US"/>
        </w:rPr>
      </w:pPr>
    </w:p>
    <w:sectPr w:rsidR="00B46446" w:rsidSect="00152D01">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5320"/>
    <w:multiLevelType w:val="hybridMultilevel"/>
    <w:tmpl w:val="671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A66C8"/>
    <w:multiLevelType w:val="hybridMultilevel"/>
    <w:tmpl w:val="B56ED70E"/>
    <w:lvl w:ilvl="0" w:tplc="170A375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50164"/>
    <w:multiLevelType w:val="hybridMultilevel"/>
    <w:tmpl w:val="01B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E33E7"/>
    <w:multiLevelType w:val="hybridMultilevel"/>
    <w:tmpl w:val="CEE84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D8"/>
    <w:rsid w:val="00013C82"/>
    <w:rsid w:val="00025D90"/>
    <w:rsid w:val="000A332F"/>
    <w:rsid w:val="000D1E72"/>
    <w:rsid w:val="000E3F0D"/>
    <w:rsid w:val="00152D01"/>
    <w:rsid w:val="001A3189"/>
    <w:rsid w:val="001B4B60"/>
    <w:rsid w:val="001D24B0"/>
    <w:rsid w:val="001F4D0C"/>
    <w:rsid w:val="00253117"/>
    <w:rsid w:val="002960B1"/>
    <w:rsid w:val="00327010"/>
    <w:rsid w:val="003D0A08"/>
    <w:rsid w:val="004B0D66"/>
    <w:rsid w:val="004C02B4"/>
    <w:rsid w:val="004E0456"/>
    <w:rsid w:val="00516093"/>
    <w:rsid w:val="00560042"/>
    <w:rsid w:val="005701D8"/>
    <w:rsid w:val="0058746E"/>
    <w:rsid w:val="005A0A6B"/>
    <w:rsid w:val="005B5695"/>
    <w:rsid w:val="005D4C3C"/>
    <w:rsid w:val="005E091C"/>
    <w:rsid w:val="00662AC9"/>
    <w:rsid w:val="006C5E1C"/>
    <w:rsid w:val="006D678E"/>
    <w:rsid w:val="006F0EFE"/>
    <w:rsid w:val="00712262"/>
    <w:rsid w:val="00744857"/>
    <w:rsid w:val="00790D72"/>
    <w:rsid w:val="007C30D3"/>
    <w:rsid w:val="007F5088"/>
    <w:rsid w:val="0081601F"/>
    <w:rsid w:val="00833112"/>
    <w:rsid w:val="008518A7"/>
    <w:rsid w:val="008E1E1C"/>
    <w:rsid w:val="008F6203"/>
    <w:rsid w:val="008F7CA1"/>
    <w:rsid w:val="0090524F"/>
    <w:rsid w:val="009D6018"/>
    <w:rsid w:val="00A03A1B"/>
    <w:rsid w:val="00A078FC"/>
    <w:rsid w:val="00A2717E"/>
    <w:rsid w:val="00A418CF"/>
    <w:rsid w:val="00AB3347"/>
    <w:rsid w:val="00AD0910"/>
    <w:rsid w:val="00AE4DA8"/>
    <w:rsid w:val="00B16CB0"/>
    <w:rsid w:val="00B46446"/>
    <w:rsid w:val="00BC56E0"/>
    <w:rsid w:val="00C323B0"/>
    <w:rsid w:val="00CA5E2E"/>
    <w:rsid w:val="00D96DD2"/>
    <w:rsid w:val="00DA3F28"/>
    <w:rsid w:val="00DF349A"/>
    <w:rsid w:val="00E66A3B"/>
    <w:rsid w:val="00E732CC"/>
    <w:rsid w:val="00E82DBB"/>
    <w:rsid w:val="00EA6479"/>
    <w:rsid w:val="00F7127A"/>
    <w:rsid w:val="00F86060"/>
    <w:rsid w:val="00FD79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B404"/>
  <w15:chartTrackingRefBased/>
  <w15:docId w15:val="{EFE95752-1078-4AF8-B0C7-B20B29E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FE"/>
  </w:style>
  <w:style w:type="paragraph" w:styleId="Heading3">
    <w:name w:val="heading 3"/>
    <w:basedOn w:val="Normal"/>
    <w:link w:val="Heading3Char"/>
    <w:uiPriority w:val="9"/>
    <w:qFormat/>
    <w:rsid w:val="00790D7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1D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39"/>
    <w:rsid w:val="00BC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28"/>
    <w:rPr>
      <w:rFonts w:ascii="Segoe UI" w:hAnsi="Segoe UI" w:cs="Segoe UI"/>
      <w:sz w:val="18"/>
      <w:szCs w:val="18"/>
    </w:rPr>
  </w:style>
  <w:style w:type="paragraph" w:styleId="ListParagraph">
    <w:name w:val="List Paragraph"/>
    <w:basedOn w:val="Normal"/>
    <w:uiPriority w:val="34"/>
    <w:qFormat/>
    <w:rsid w:val="008518A7"/>
    <w:pPr>
      <w:ind w:left="720"/>
      <w:contextualSpacing/>
    </w:pPr>
  </w:style>
  <w:style w:type="character" w:styleId="Hyperlink">
    <w:name w:val="Hyperlink"/>
    <w:basedOn w:val="DefaultParagraphFont"/>
    <w:uiPriority w:val="99"/>
    <w:semiHidden/>
    <w:unhideWhenUsed/>
    <w:rsid w:val="00E66A3B"/>
    <w:rPr>
      <w:color w:val="0000FF"/>
      <w:u w:val="single"/>
    </w:rPr>
  </w:style>
  <w:style w:type="character" w:customStyle="1" w:styleId="Heading3Char">
    <w:name w:val="Heading 3 Char"/>
    <w:basedOn w:val="DefaultParagraphFont"/>
    <w:link w:val="Heading3"/>
    <w:uiPriority w:val="9"/>
    <w:rsid w:val="00790D72"/>
    <w:rPr>
      <w:rFonts w:ascii="Times New Roman" w:eastAsia="Times New Roman" w:hAnsi="Times New Roman" w:cs="Times New Roman"/>
      <w:b/>
      <w:bCs/>
      <w:sz w:val="27"/>
      <w:szCs w:val="27"/>
      <w:lang w:val="en-US"/>
    </w:rPr>
  </w:style>
  <w:style w:type="paragraph" w:styleId="BodyText">
    <w:name w:val="Body Text"/>
    <w:basedOn w:val="Normal"/>
    <w:link w:val="BodyTextChar"/>
    <w:rsid w:val="00560042"/>
    <w:pPr>
      <w:spacing w:after="120" w:line="240" w:lineRule="auto"/>
    </w:pPr>
    <w:rPr>
      <w:rFonts w:ascii="Verdana" w:eastAsia="Cambria" w:hAnsi="Verdana" w:cs="Times New Roman"/>
      <w:szCs w:val="24"/>
      <w:lang w:val="x-none" w:eastAsia="x-none"/>
    </w:rPr>
  </w:style>
  <w:style w:type="character" w:customStyle="1" w:styleId="BodyTextChar">
    <w:name w:val="Body Text Char"/>
    <w:basedOn w:val="DefaultParagraphFont"/>
    <w:link w:val="BodyText"/>
    <w:rsid w:val="00560042"/>
    <w:rPr>
      <w:rFonts w:ascii="Verdana" w:eastAsia="Cambria" w:hAnsi="Verdana"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7571">
      <w:bodyDiv w:val="1"/>
      <w:marLeft w:val="0"/>
      <w:marRight w:val="0"/>
      <w:marTop w:val="0"/>
      <w:marBottom w:val="0"/>
      <w:divBdr>
        <w:top w:val="none" w:sz="0" w:space="0" w:color="auto"/>
        <w:left w:val="none" w:sz="0" w:space="0" w:color="auto"/>
        <w:bottom w:val="none" w:sz="0" w:space="0" w:color="auto"/>
        <w:right w:val="none" w:sz="0" w:space="0" w:color="auto"/>
      </w:divBdr>
    </w:div>
    <w:div w:id="1227301922">
      <w:bodyDiv w:val="1"/>
      <w:marLeft w:val="0"/>
      <w:marRight w:val="0"/>
      <w:marTop w:val="0"/>
      <w:marBottom w:val="0"/>
      <w:divBdr>
        <w:top w:val="none" w:sz="0" w:space="0" w:color="auto"/>
        <w:left w:val="none" w:sz="0" w:space="0" w:color="auto"/>
        <w:bottom w:val="none" w:sz="0" w:space="0" w:color="auto"/>
        <w:right w:val="none" w:sz="0" w:space="0" w:color="auto"/>
      </w:divBdr>
    </w:div>
    <w:div w:id="1266185252">
      <w:bodyDiv w:val="1"/>
      <w:marLeft w:val="0"/>
      <w:marRight w:val="0"/>
      <w:marTop w:val="0"/>
      <w:marBottom w:val="0"/>
      <w:divBdr>
        <w:top w:val="none" w:sz="0" w:space="0" w:color="auto"/>
        <w:left w:val="none" w:sz="0" w:space="0" w:color="auto"/>
        <w:bottom w:val="none" w:sz="0" w:space="0" w:color="auto"/>
        <w:right w:val="none" w:sz="0" w:space="0" w:color="auto"/>
      </w:divBdr>
    </w:div>
    <w:div w:id="1614633391">
      <w:bodyDiv w:val="1"/>
      <w:marLeft w:val="0"/>
      <w:marRight w:val="0"/>
      <w:marTop w:val="0"/>
      <w:marBottom w:val="0"/>
      <w:divBdr>
        <w:top w:val="none" w:sz="0" w:space="0" w:color="auto"/>
        <w:left w:val="none" w:sz="0" w:space="0" w:color="auto"/>
        <w:bottom w:val="none" w:sz="0" w:space="0" w:color="auto"/>
        <w:right w:val="none" w:sz="0" w:space="0" w:color="auto"/>
      </w:divBdr>
    </w:div>
    <w:div w:id="1670713307">
      <w:bodyDiv w:val="1"/>
      <w:marLeft w:val="0"/>
      <w:marRight w:val="0"/>
      <w:marTop w:val="0"/>
      <w:marBottom w:val="0"/>
      <w:divBdr>
        <w:top w:val="none" w:sz="0" w:space="0" w:color="auto"/>
        <w:left w:val="none" w:sz="0" w:space="0" w:color="auto"/>
        <w:bottom w:val="none" w:sz="0" w:space="0" w:color="auto"/>
        <w:right w:val="none" w:sz="0" w:space="0" w:color="auto"/>
      </w:divBdr>
    </w:div>
    <w:div w:id="1676568487">
      <w:bodyDiv w:val="1"/>
      <w:marLeft w:val="0"/>
      <w:marRight w:val="0"/>
      <w:marTop w:val="0"/>
      <w:marBottom w:val="0"/>
      <w:divBdr>
        <w:top w:val="none" w:sz="0" w:space="0" w:color="auto"/>
        <w:left w:val="none" w:sz="0" w:space="0" w:color="auto"/>
        <w:bottom w:val="none" w:sz="0" w:space="0" w:color="auto"/>
        <w:right w:val="none" w:sz="0" w:space="0" w:color="auto"/>
      </w:divBdr>
    </w:div>
    <w:div w:id="1807509148">
      <w:bodyDiv w:val="1"/>
      <w:marLeft w:val="0"/>
      <w:marRight w:val="0"/>
      <w:marTop w:val="0"/>
      <w:marBottom w:val="0"/>
      <w:divBdr>
        <w:top w:val="none" w:sz="0" w:space="0" w:color="auto"/>
        <w:left w:val="none" w:sz="0" w:space="0" w:color="auto"/>
        <w:bottom w:val="none" w:sz="0" w:space="0" w:color="auto"/>
        <w:right w:val="none" w:sz="0" w:space="0" w:color="auto"/>
      </w:divBdr>
    </w:div>
    <w:div w:id="1821144057">
      <w:bodyDiv w:val="1"/>
      <w:marLeft w:val="0"/>
      <w:marRight w:val="0"/>
      <w:marTop w:val="0"/>
      <w:marBottom w:val="0"/>
      <w:divBdr>
        <w:top w:val="none" w:sz="0" w:space="0" w:color="auto"/>
        <w:left w:val="none" w:sz="0" w:space="0" w:color="auto"/>
        <w:bottom w:val="none" w:sz="0" w:space="0" w:color="auto"/>
        <w:right w:val="none" w:sz="0" w:space="0" w:color="auto"/>
      </w:divBdr>
    </w:div>
    <w:div w:id="1830906068">
      <w:bodyDiv w:val="1"/>
      <w:marLeft w:val="0"/>
      <w:marRight w:val="0"/>
      <w:marTop w:val="0"/>
      <w:marBottom w:val="0"/>
      <w:divBdr>
        <w:top w:val="none" w:sz="0" w:space="0" w:color="auto"/>
        <w:left w:val="none" w:sz="0" w:space="0" w:color="auto"/>
        <w:bottom w:val="none" w:sz="0" w:space="0" w:color="auto"/>
        <w:right w:val="none" w:sz="0" w:space="0" w:color="auto"/>
      </w:divBdr>
    </w:div>
    <w:div w:id="2011105255">
      <w:bodyDiv w:val="1"/>
      <w:marLeft w:val="0"/>
      <w:marRight w:val="0"/>
      <w:marTop w:val="0"/>
      <w:marBottom w:val="0"/>
      <w:divBdr>
        <w:top w:val="none" w:sz="0" w:space="0" w:color="auto"/>
        <w:left w:val="none" w:sz="0" w:space="0" w:color="auto"/>
        <w:bottom w:val="none" w:sz="0" w:space="0" w:color="auto"/>
        <w:right w:val="none" w:sz="0" w:space="0" w:color="auto"/>
      </w:divBdr>
    </w:div>
    <w:div w:id="20286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1660</Words>
  <Characters>9464</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Irina Vanyan</cp:lastModifiedBy>
  <cp:revision>42</cp:revision>
  <dcterms:created xsi:type="dcterms:W3CDTF">2019-04-22T09:56:00Z</dcterms:created>
  <dcterms:modified xsi:type="dcterms:W3CDTF">2019-04-22T12:24:00Z</dcterms:modified>
</cp:coreProperties>
</file>